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2CC" w:themeColor="accent4" w:themeTint="33"/>
  <w:body>
    <w:p w14:paraId="1D07A383" w14:textId="0661A7AD" w:rsidR="00854A3E" w:rsidRPr="00E8423D" w:rsidRDefault="00854A3E" w:rsidP="00854A3E">
      <w:pPr>
        <w:jc w:val="center"/>
        <w:rPr>
          <w:b/>
          <w:sz w:val="40"/>
          <w:szCs w:val="40"/>
        </w:rPr>
      </w:pPr>
      <w:r w:rsidRPr="00E8423D">
        <w:rPr>
          <w:b/>
          <w:sz w:val="40"/>
          <w:szCs w:val="40"/>
        </w:rPr>
        <w:t xml:space="preserve">The </w:t>
      </w:r>
      <w:r w:rsidR="00834697" w:rsidRPr="00E8423D">
        <w:rPr>
          <w:b/>
          <w:sz w:val="40"/>
          <w:szCs w:val="40"/>
        </w:rPr>
        <w:t xml:space="preserve">Gathering of the </w:t>
      </w:r>
      <w:r w:rsidRPr="00E8423D">
        <w:rPr>
          <w:b/>
          <w:sz w:val="40"/>
          <w:szCs w:val="40"/>
        </w:rPr>
        <w:t>Jews</w:t>
      </w:r>
      <w:r w:rsidR="00113ACB">
        <w:rPr>
          <w:b/>
          <w:sz w:val="40"/>
          <w:szCs w:val="40"/>
        </w:rPr>
        <w:t>-Dedicatory Prayer</w:t>
      </w:r>
      <w:r w:rsidRPr="00E8423D">
        <w:rPr>
          <w:b/>
          <w:sz w:val="40"/>
          <w:szCs w:val="40"/>
        </w:rPr>
        <w:t xml:space="preserve"> </w:t>
      </w:r>
    </w:p>
    <w:p w14:paraId="4918A9F6" w14:textId="77777777" w:rsidR="00854A3E" w:rsidRDefault="00854A3E" w:rsidP="00854A3E">
      <w:pPr>
        <w:rPr>
          <w:b/>
        </w:rPr>
      </w:pPr>
    </w:p>
    <w:p w14:paraId="62FBC84F" w14:textId="77777777" w:rsidR="00E8423D" w:rsidRPr="00E8423D" w:rsidRDefault="00E8423D" w:rsidP="00E8423D">
      <w:pPr>
        <w:jc w:val="center"/>
        <w:rPr>
          <w:b/>
          <w:sz w:val="32"/>
          <w:szCs w:val="32"/>
        </w:rPr>
      </w:pPr>
      <w:r w:rsidRPr="00E8423D">
        <w:rPr>
          <w:b/>
          <w:sz w:val="32"/>
          <w:szCs w:val="32"/>
        </w:rPr>
        <w:t>Orson Hyde's Dedicatory Prayer and History</w:t>
      </w:r>
    </w:p>
    <w:p w14:paraId="704068CC" w14:textId="77777777" w:rsidR="00E8423D" w:rsidRPr="00E8423D" w:rsidRDefault="00E8423D" w:rsidP="00E8423D">
      <w:pPr>
        <w:rPr>
          <w:sz w:val="32"/>
          <w:szCs w:val="32"/>
        </w:rPr>
      </w:pPr>
    </w:p>
    <w:p w14:paraId="5B13D49A" w14:textId="77777777" w:rsidR="00AF7BD5" w:rsidRDefault="00AF7BD5" w:rsidP="00E8423D">
      <w:pPr>
        <w:rPr>
          <w:b/>
          <w:sz w:val="28"/>
          <w:szCs w:val="28"/>
        </w:rPr>
      </w:pPr>
    </w:p>
    <w:p w14:paraId="72013BBD" w14:textId="57BF25A3" w:rsidR="00E8423D" w:rsidRDefault="00E8423D" w:rsidP="00E8423D">
      <w:pPr>
        <w:rPr>
          <w:b/>
          <w:sz w:val="28"/>
          <w:szCs w:val="28"/>
        </w:rPr>
      </w:pPr>
      <w:r>
        <w:rPr>
          <w:b/>
          <w:sz w:val="28"/>
          <w:szCs w:val="28"/>
        </w:rPr>
        <w:t>Prayer of Orson Hyde on the Mount of Olives 24 Oct 1841</w:t>
      </w:r>
    </w:p>
    <w:p w14:paraId="345DB593" w14:textId="77777777" w:rsidR="00E8423D" w:rsidRDefault="00E8423D" w:rsidP="00E8423D"/>
    <w:p w14:paraId="0A0BA23F" w14:textId="77777777" w:rsidR="00E8423D" w:rsidRDefault="00E8423D" w:rsidP="00E8423D">
      <w:r>
        <w:t xml:space="preserve">"O Thou! who art from everlasting to everlasting, eternally and unchangeably the same, even the God who rules in the heavens above, and controls the destinies of men on the earth, wilt Thou not condescend, through thine infinite goodness and royal favour, to listen to the prayer of Thy servant which he this day offers up unto Thee in the name of Thy holy child Jesus, upon this land, where the Son of Righteousness set in blood, and thine Anointed One expired. </w:t>
      </w:r>
    </w:p>
    <w:p w14:paraId="7B5BF631" w14:textId="77777777" w:rsidR="00E8423D" w:rsidRDefault="00E8423D" w:rsidP="00E8423D"/>
    <w:p w14:paraId="1200B58F" w14:textId="77777777" w:rsidR="00E8423D" w:rsidRDefault="00E8423D" w:rsidP="00E8423D">
      <w:r>
        <w:t xml:space="preserve">"Be pleased, O Lord, to forgive all the follies, weaknesses, vanities, and sins of Thy servant, and strengthen him to resist all future temptations. Give him prudence and discernment that he may avoid the evil, and a heart to choose the good; give him fortitude to bear up under trying and adverse circumstances, and grace to endure all things for Thy name's sake, until the end shall come, when all the Saints shall rest in peace. </w:t>
      </w:r>
    </w:p>
    <w:p w14:paraId="4041D6E3" w14:textId="77777777" w:rsidR="00E8423D" w:rsidRDefault="00E8423D" w:rsidP="00E8423D"/>
    <w:p w14:paraId="38DD9530" w14:textId="77777777" w:rsidR="00E8423D" w:rsidRDefault="00E8423D" w:rsidP="00E8423D">
      <w:r>
        <w:t xml:space="preserve">"Now O Lord! Thy servant has been obedient to the heavenly vision which Thou gavest him in his native land; and under the shadow of Thine outstretched arm, he has safely arrived in this </w:t>
      </w:r>
      <w:r>
        <w:rPr>
          <w:b/>
        </w:rPr>
        <w:t>place to dedicate and consecrate this land unto Thee, for the gathering together of Judah's scattered remnants, according to the predictions of the holy Prophets -- for the building up of Jerusalem again after it has been trodden down by the Gentiles so long, and for rearing a Temple in honor of Thy name</w:t>
      </w:r>
      <w:r>
        <w:t xml:space="preserve">. </w:t>
      </w:r>
    </w:p>
    <w:p w14:paraId="27B11A4C" w14:textId="77777777" w:rsidR="00E8423D" w:rsidRDefault="00E8423D" w:rsidP="00E8423D"/>
    <w:p w14:paraId="504A9081" w14:textId="77777777" w:rsidR="00E8423D" w:rsidRDefault="00E8423D" w:rsidP="00E8423D">
      <w:r>
        <w:t xml:space="preserve">Everlasting thanks be ascribed unto Thee, O Father, Lord of heaven and earth, that Thou hast preserved Thy servant from the dangers of the seas, and from the plague and pestilence which have caused the land to mourn. The violence of man has also been restrained, and Thy providential care by night and by day has been exercised over Thine unworthy servant. Accept, therefore, O Lord, the tribute of a grateful heart for all past favours, and be pleased to continue Thy kindness and mercy towards a needy worm of the dust. </w:t>
      </w:r>
    </w:p>
    <w:p w14:paraId="579675DC" w14:textId="77777777" w:rsidR="00E8423D" w:rsidRDefault="00E8423D" w:rsidP="00E8423D"/>
    <w:p w14:paraId="42346053" w14:textId="77777777" w:rsidR="00E8423D" w:rsidRDefault="00E8423D" w:rsidP="00E8423D">
      <w:r>
        <w:t xml:space="preserve">"O Thou, Who didst covenant with Abraham, Thy friend, and who didst renew that covenant with Isaac, and confirm the same with Jacob with an oath, that </w:t>
      </w:r>
      <w:r>
        <w:rPr>
          <w:b/>
        </w:rPr>
        <w:t>Thou wouldst not only give them this land for an everlasting inheritance, but that Thou wouldst also remember their seed forever.</w:t>
      </w:r>
      <w:r>
        <w:t xml:space="preserve"> Abraham, Isaac, and Jacob have long since closed their eyes in death, and made the grave their mansion. </w:t>
      </w:r>
      <w:r>
        <w:rPr>
          <w:b/>
        </w:rPr>
        <w:t>Their children are scattered and dispersed abroad among the nations of the Gentiles like sheep that have no shepherd, and are still looking forward for the fulfilment of those promises which Thou didst make concerning them</w:t>
      </w:r>
      <w:r>
        <w:t xml:space="preserve">; and even this land, which once poured forth nature's richest bounty, and flowed, as it were, with milk and honey, has, to a certain extent, been smitten with barrenness and sterility since it drank from murderous hands the blood of Him who never sinned. </w:t>
      </w:r>
    </w:p>
    <w:p w14:paraId="6E601D1A" w14:textId="77777777" w:rsidR="00E8423D" w:rsidRDefault="00E8423D" w:rsidP="00E8423D"/>
    <w:p w14:paraId="78495D30" w14:textId="77777777" w:rsidR="00E8423D" w:rsidRDefault="00E8423D" w:rsidP="00E8423D">
      <w:r>
        <w:t>"</w:t>
      </w:r>
      <w:r>
        <w:rPr>
          <w:b/>
        </w:rPr>
        <w:t>Grant, therefore, O Lord, in the name of Thy well-beloved Son, Jesus Christ, to remove the barrenness and sterility of this land, and let springs of living water break forth to water its thirsty soil</w:t>
      </w:r>
      <w:r>
        <w:t xml:space="preserve">. Let the vine and olive produce in their strength, and the fig-tree bloom and flourish. Let the land become abundantly fruitful when possessed by its </w:t>
      </w:r>
      <w:r>
        <w:lastRenderedPageBreak/>
        <w:t xml:space="preserve">rightful heirs; let it again flow with plenty to feed the returning prodigals who come home with a spirit of grace and supplication; upon it let the clouds distil virtue and richness, and let the fields smile with plenty. Let the flocks and the herds greatly increase and multiply upon the mountains and the hills; and let Thy great kindness conquer and subdue the unbelief of Thy people. Do Thou take from them their stony heart, and give them a heart of flesh; and may the Sun of Thy favour dispel the cold mists of darkness which have beclouded their atmosphere. </w:t>
      </w:r>
    </w:p>
    <w:p w14:paraId="3188E643" w14:textId="77777777" w:rsidR="00E8423D" w:rsidRDefault="00E8423D" w:rsidP="00E8423D"/>
    <w:p w14:paraId="6BF65A80" w14:textId="77777777" w:rsidR="00E8423D" w:rsidRDefault="00E8423D" w:rsidP="00E8423D">
      <w:pPr>
        <w:rPr>
          <w:b/>
        </w:rPr>
      </w:pPr>
      <w:r>
        <w:rPr>
          <w:b/>
        </w:rPr>
        <w:t xml:space="preserve">Incline them to gather in upon this land according to Thy word. Let them come like clouds and like doves to their windows. Let the large ships of the </w:t>
      </w:r>
      <w:proofErr w:type="spellStart"/>
      <w:r>
        <w:rPr>
          <w:b/>
        </w:rPr>
        <w:t>nations</w:t>
      </w:r>
      <w:proofErr w:type="spellEnd"/>
      <w:r>
        <w:rPr>
          <w:b/>
        </w:rPr>
        <w:t xml:space="preserve"> bring them from the distant isles; and let kings become their nursing fathers, and queens with motherly fondness wipe the tear of sorrow from their eye. </w:t>
      </w:r>
    </w:p>
    <w:p w14:paraId="64FAC93F" w14:textId="77777777" w:rsidR="00E8423D" w:rsidRDefault="00E8423D" w:rsidP="00E8423D">
      <w:pPr>
        <w:rPr>
          <w:b/>
        </w:rPr>
      </w:pPr>
    </w:p>
    <w:p w14:paraId="040773B2" w14:textId="77777777" w:rsidR="00E8423D" w:rsidRDefault="00E8423D" w:rsidP="00E8423D">
      <w:pPr>
        <w:rPr>
          <w:b/>
        </w:rPr>
      </w:pPr>
      <w:r>
        <w:t xml:space="preserve">Thou, O Lord, did once move upon the heart of Cyrus to show favour unto Jerusalem and her children. Do Thou now also be pleased to inspire the hearts of kings and the powers of the earth to look with a friendly eye towards this place, and with a desire to see Thy righteous purposes executed in relation thereto. </w:t>
      </w:r>
      <w:r>
        <w:rPr>
          <w:b/>
        </w:rPr>
        <w:t xml:space="preserve">Let them know that it is Thy good pleasure to restore the kingdom unto Israel -- raise up Jerusalem as its capital, and constitute her people a distinct nation and government, with David Thy servant, even a descendant from the loins of ancient David to be their king. </w:t>
      </w:r>
    </w:p>
    <w:p w14:paraId="2CEE262B" w14:textId="77777777" w:rsidR="00E8423D" w:rsidRDefault="00E8423D" w:rsidP="00E8423D">
      <w:pPr>
        <w:rPr>
          <w:b/>
        </w:rPr>
      </w:pPr>
    </w:p>
    <w:p w14:paraId="473B036E" w14:textId="77777777" w:rsidR="00E8423D" w:rsidRDefault="00E8423D" w:rsidP="00E8423D">
      <w:r>
        <w:t>"</w:t>
      </w:r>
      <w:r>
        <w:rPr>
          <w:b/>
        </w:rPr>
        <w:t xml:space="preserve">Let that nation or that people who shall take an active part in behalf of Abraham's children, and in the raising up of </w:t>
      </w:r>
      <w:smartTag w:uri="urn:schemas-microsoft-com:office:smarttags" w:element="place">
        <w:smartTag w:uri="urn:schemas-microsoft-com:office:smarttags" w:element="City">
          <w:r>
            <w:rPr>
              <w:b/>
            </w:rPr>
            <w:t>Jerusalem</w:t>
          </w:r>
        </w:smartTag>
      </w:smartTag>
      <w:r>
        <w:rPr>
          <w:b/>
        </w:rPr>
        <w:t>, find favour in Thy sight</w:t>
      </w:r>
      <w:r>
        <w:t>.</w:t>
      </w:r>
    </w:p>
    <w:p w14:paraId="3DFF7B90" w14:textId="77777777" w:rsidR="00E8423D" w:rsidRDefault="00E8423D" w:rsidP="00E8423D"/>
    <w:p w14:paraId="0D340CAC" w14:textId="77777777" w:rsidR="00E8423D" w:rsidRDefault="00E8423D" w:rsidP="00E8423D">
      <w:r>
        <w:rPr>
          <w:b/>
        </w:rPr>
        <w:t xml:space="preserve">Let not their enemies prevail against them, neither let pestilence or famine overcome them, but let the glory of Israel overshadow them, and the power of the Highest protect them; </w:t>
      </w:r>
      <w:r>
        <w:t xml:space="preserve">while that nation or kingdom that will not serve Thee in this glorious work must perish, according to Thy word --- Yea, those nations shall be utterly wasted. </w:t>
      </w:r>
    </w:p>
    <w:p w14:paraId="20D6CF4B" w14:textId="77777777" w:rsidR="00E8423D" w:rsidRDefault="00E8423D" w:rsidP="00E8423D"/>
    <w:p w14:paraId="6BDB3B8C" w14:textId="77777777" w:rsidR="00E8423D" w:rsidRDefault="00E8423D" w:rsidP="00E8423D">
      <w:r>
        <w:t xml:space="preserve">Though Thy servant is now far from his home, and from the land bedewed with his earliest tear, yet he remembers, O Lord, his friend: who are there, and family, whom for Thy sake he has left. Though poverty and privation be our earthly lot, yet ah! do Thou richly endow us with an inheritance where moth and rust do not corrupt, and where thieves do not break through and steal. </w:t>
      </w:r>
    </w:p>
    <w:p w14:paraId="548858C1" w14:textId="77777777" w:rsidR="00E8423D" w:rsidRDefault="00E8423D" w:rsidP="00E8423D"/>
    <w:p w14:paraId="0DC1B75D" w14:textId="77777777" w:rsidR="00E8423D" w:rsidRDefault="00E8423D" w:rsidP="00E8423D">
      <w:r>
        <w:t xml:space="preserve">The hands that have fed, clothed, or shown favour unto the family of Thy servant in his absence, or that shall hereafter do so, let them not lose their reward, but let a special blessing rest upon them, and in Thy kingdom let them have an inheritance when Thou shalt come to be glorified in this society. </w:t>
      </w:r>
    </w:p>
    <w:p w14:paraId="5BA416B1" w14:textId="77777777" w:rsidR="00E8423D" w:rsidRDefault="00E8423D" w:rsidP="00E8423D"/>
    <w:p w14:paraId="41076F13" w14:textId="77777777" w:rsidR="00E8423D" w:rsidRDefault="00E8423D" w:rsidP="00E8423D">
      <w:r>
        <w:t xml:space="preserve">Do Thou also look with favour upon all those through whose liberality I have been enabled to come to this land; and in the day when Thou shalt reward all people according to their works, let these also not be passed by or forgotten, but in time let them be in readiness to enjoy the glory of those mansions which Jesus has gone to prepare. </w:t>
      </w:r>
      <w:r>
        <w:rPr>
          <w:b/>
        </w:rPr>
        <w:t xml:space="preserve">Particularly do Thou bless the stranger in </w:t>
      </w:r>
      <w:smartTag w:uri="urn:schemas-microsoft-com:office:smarttags" w:element="place">
        <w:smartTag w:uri="urn:schemas-microsoft-com:office:smarttags" w:element="City">
          <w:r>
            <w:rPr>
              <w:b/>
            </w:rPr>
            <w:t>Philadelphia</w:t>
          </w:r>
        </w:smartTag>
      </w:smartTag>
      <w:r>
        <w:rPr>
          <w:b/>
        </w:rPr>
        <w:t xml:space="preserve">, whom I never saw, but who sent me gold, with a request that I should pray for him in </w:t>
      </w:r>
      <w:smartTag w:uri="urn:schemas-microsoft-com:office:smarttags" w:element="place">
        <w:smartTag w:uri="urn:schemas-microsoft-com:office:smarttags" w:element="City">
          <w:r>
            <w:rPr>
              <w:b/>
            </w:rPr>
            <w:t>Jerusalem</w:t>
          </w:r>
        </w:smartTag>
      </w:smartTag>
      <w:r>
        <w:rPr>
          <w:b/>
        </w:rPr>
        <w:t>.</w:t>
      </w:r>
      <w:r>
        <w:t xml:space="preserve"> Now, O Lord, let blessings come upon him from an unexpected quarter, and let his basket be filled, and his storehouse abound with plenty, and let not the good things of the earth be his only portion, but let him be found among those to whom it shall be said, `Thou hast been faithful over a few things, and I will make thee ruler over many.' </w:t>
      </w:r>
    </w:p>
    <w:p w14:paraId="553CFF85" w14:textId="77777777" w:rsidR="00E8423D" w:rsidRDefault="00E8423D" w:rsidP="00E8423D"/>
    <w:p w14:paraId="2023866E" w14:textId="77777777" w:rsidR="00E8423D" w:rsidRDefault="00E8423D" w:rsidP="00E8423D">
      <w:r>
        <w:t xml:space="preserve">O my Father in Heaven! I now ask Thee in the name of Jesus to remember </w:t>
      </w:r>
      <w:smartTag w:uri="urn:schemas-microsoft-com:office:smarttags" w:element="place">
        <w:smartTag w:uri="urn:schemas-microsoft-com:office:smarttags" w:element="City">
          <w:r>
            <w:t>Zion</w:t>
          </w:r>
        </w:smartTag>
      </w:smartTag>
      <w:r>
        <w:t xml:space="preserve">, with all her Stakes, and with all her assemblies. She has been grievously afflicted and smitten; she has mourned; she has wept; her enemies have triumphed, and have said, `Ah, where is thy God?' Her Priests and Prophets have groaned in chains and fetters within the gloomy walls of prisons, while many were slain, and now sleep in the arms of death. How long, O Lord, shall iniquity triumph, and sin go unpunished? </w:t>
      </w:r>
    </w:p>
    <w:p w14:paraId="0DE90022" w14:textId="77777777" w:rsidR="00E8423D" w:rsidRDefault="00E8423D" w:rsidP="00E8423D"/>
    <w:p w14:paraId="3EB6C77B" w14:textId="77777777" w:rsidR="00E8423D" w:rsidRDefault="00E8423D" w:rsidP="00E8423D">
      <w:r>
        <w:t xml:space="preserve">Do Thou arise in the Majesty of Thy strength, and make bare Thine arm in behalf of Thy people. Redress their wrongs, and turn their sorrow into joy. Pour the spirit of light and knowledge, grace and wisdom, into the hearts of her Prophets, and clothe her Priests with salvation. Let light and knowledge march forth through the empire of darkness, and may the honest in heart flow to their standard, and join in the march to go forth to meet the Bridegroom. </w:t>
      </w:r>
    </w:p>
    <w:p w14:paraId="050F9D31" w14:textId="77777777" w:rsidR="00E8423D" w:rsidRDefault="00E8423D" w:rsidP="00E8423D"/>
    <w:p w14:paraId="430E1CAB" w14:textId="77777777" w:rsidR="00E8423D" w:rsidRDefault="00E8423D" w:rsidP="00E8423D">
      <w:r>
        <w:t xml:space="preserve">Let a peculiar blessing rest upon the Presidency of Thy Church, for at them are the arrows of the enemy directed. Be Thou to them a sun and a shield, their strong tower and hiding place; and in the time of distress or danger be Thou near to deliver. Also the quorum of the Twelve, do Thou be pleased to stand by them for Thou knowest the obstacles which they have to encounter, the temptations to which they are exposed, and the privations which they must suffer. Give us, [the Twelve] therefore, strength according to our day, and help us to bear a faithful testimony of Jesus and His Gospel, to finish with fidelity and honour the work which Thou hast given us to do, and then give us a place in Thy glorious kingdom. And let this blessing rest upon every faithful officer and member in Thy Church. And all the glory and honour will we ascribe unto God and the Lamb forever and ever. Amen." </w:t>
      </w:r>
    </w:p>
    <w:p w14:paraId="046EA998" w14:textId="77777777" w:rsidR="00CA227C" w:rsidRDefault="00CA227C" w:rsidP="00E8423D"/>
    <w:p w14:paraId="0F6EAAFC" w14:textId="77777777" w:rsidR="00E8423D" w:rsidRDefault="00E8423D" w:rsidP="00E8423D"/>
    <w:p w14:paraId="23A23760" w14:textId="77777777" w:rsidR="00E8423D" w:rsidRPr="00CA227C" w:rsidRDefault="00E8423D" w:rsidP="00E8423D">
      <w:pPr>
        <w:jc w:val="center"/>
        <w:rPr>
          <w:b/>
          <w:sz w:val="36"/>
          <w:szCs w:val="36"/>
        </w:rPr>
      </w:pPr>
      <w:r w:rsidRPr="00CA227C">
        <w:rPr>
          <w:b/>
          <w:sz w:val="36"/>
          <w:szCs w:val="36"/>
        </w:rPr>
        <w:t>Notes by Orson Hyde on the Prayer of Dedication</w:t>
      </w:r>
    </w:p>
    <w:p w14:paraId="21332FB3" w14:textId="77777777" w:rsidR="00E8423D" w:rsidRDefault="00E8423D" w:rsidP="00E8423D"/>
    <w:p w14:paraId="1E6FFE36" w14:textId="77777777" w:rsidR="00AF7BD5" w:rsidRDefault="00AF7BD5" w:rsidP="00E8423D"/>
    <w:p w14:paraId="43B9A6FE" w14:textId="22CFF17D" w:rsidR="00E8423D" w:rsidRDefault="00E8423D" w:rsidP="00E8423D">
      <w:r>
        <w:t xml:space="preserve">“On the top of </w:t>
      </w:r>
      <w:smartTag w:uri="urn:schemas-microsoft-com:office:smarttags" w:element="place">
        <w:smartTag w:uri="urn:schemas-microsoft-com:office:smarttags" w:element="PlaceType">
          <w:r>
            <w:t>Mount</w:t>
          </w:r>
        </w:smartTag>
        <w:r>
          <w:t xml:space="preserve"> </w:t>
        </w:r>
        <w:smartTag w:uri="urn:schemas-microsoft-com:office:smarttags" w:element="PlaceName">
          <w:r>
            <w:t>Olives</w:t>
          </w:r>
        </w:smartTag>
      </w:smartTag>
      <w:r>
        <w:t xml:space="preserve"> I erected a pile of stones as a witness according to ancient custom. On what was anciently called </w:t>
      </w:r>
      <w:smartTag w:uri="urn:schemas-microsoft-com:office:smarttags" w:element="place">
        <w:smartTag w:uri="urn:schemas-microsoft-com:office:smarttags" w:element="PlaceType">
          <w:r>
            <w:t>Mount</w:t>
          </w:r>
        </w:smartTag>
        <w:r>
          <w:t xml:space="preserve"> </w:t>
        </w:r>
        <w:smartTag w:uri="urn:schemas-microsoft-com:office:smarttags" w:element="PlaceName">
          <w:r>
            <w:t>Zion</w:t>
          </w:r>
        </w:smartTag>
      </w:smartTag>
      <w:r>
        <w:t xml:space="preserve">, [Mariah] where the </w:t>
      </w:r>
      <w:smartTag w:uri="urn:schemas-microsoft-com:office:smarttags" w:element="place">
        <w:smartTag w:uri="urn:schemas-microsoft-com:office:smarttags" w:element="City">
          <w:r>
            <w:t>Temple</w:t>
          </w:r>
        </w:smartTag>
      </w:smartTag>
      <w:r>
        <w:t xml:space="preserve"> stood, I erected another, and used the rod according to the prediction upon my head. </w:t>
      </w:r>
    </w:p>
    <w:p w14:paraId="44482442" w14:textId="77777777" w:rsidR="00E8423D" w:rsidRDefault="00E8423D" w:rsidP="00E8423D"/>
    <w:p w14:paraId="1EA3C47B" w14:textId="77777777" w:rsidR="00E8423D" w:rsidRDefault="00E8423D" w:rsidP="00E8423D">
      <w:r>
        <w:t xml:space="preserve">I have found many Jews who listened with intense interest. The idea of the Jews being restored to </w:t>
      </w:r>
      <w:smartTag w:uri="urn:schemas-microsoft-com:office:smarttags" w:element="place">
        <w:smartTag w:uri="urn:schemas-microsoft-com:office:smarttags" w:element="City">
          <w:r>
            <w:t>Palestine</w:t>
          </w:r>
        </w:smartTag>
      </w:smartTag>
      <w:r>
        <w:t xml:space="preserve"> is gaining ground in </w:t>
      </w:r>
      <w:smartTag w:uri="urn:schemas-microsoft-com:office:smarttags" w:element="place">
        <w:r>
          <w:t>Europe</w:t>
        </w:r>
      </w:smartTag>
      <w:r>
        <w:t xml:space="preserve"> almost every day. </w:t>
      </w:r>
      <w:smartTag w:uri="urn:schemas-microsoft-com:office:smarttags" w:element="place">
        <w:smartTag w:uri="urn:schemas-microsoft-com:office:smarttags" w:element="City">
          <w:r>
            <w:t>Jerusalem</w:t>
          </w:r>
        </w:smartTag>
      </w:smartTag>
      <w:r>
        <w:t xml:space="preserve"> is strongly fortified with many cannon upon its walls. The wall is ten feet thick on the sides that would be most exposed, and four or five feet where the descent from the wall is almost perpendicular. The number of inhabitants within the walls is about twenty thousand. About seven thousand of this number are Jews, the balance being mostly Turks and Armenians. Many of the Jews who are old go to this place to die, and many are coming from </w:t>
      </w:r>
      <w:smartTag w:uri="urn:schemas-microsoft-com:office:smarttags" w:element="place">
        <w:r>
          <w:t>Europe</w:t>
        </w:r>
      </w:smartTag>
      <w:r>
        <w:t xml:space="preserve"> into this eastern world. The great wheel is unquestionably in motion, and the word of the Almighty has declared that it shall roll.” </w:t>
      </w:r>
    </w:p>
    <w:p w14:paraId="0BB5679F" w14:textId="77777777" w:rsidR="00E8423D" w:rsidRDefault="00E8423D" w:rsidP="00E8423D"/>
    <w:p w14:paraId="4954F66F" w14:textId="63AEF441" w:rsidR="00E8423D" w:rsidRDefault="00E8423D" w:rsidP="00E8423D">
      <w:r>
        <w:t xml:space="preserve">The following letter is reprinted in chapter 26 of volume 4 of The History of the Church under the subtitle </w:t>
      </w:r>
      <w:r>
        <w:rPr>
          <w:b/>
        </w:rPr>
        <w:t>"Elder Orson Hyde's Letter -- His Prayer of Dedication on the Mount of Olives." Alexandria 22 Nov 1841 to Brother Pratt</w:t>
      </w:r>
    </w:p>
    <w:p w14:paraId="5B7ED897" w14:textId="77777777" w:rsidR="00E8423D" w:rsidRDefault="00E8423D" w:rsidP="00E8423D"/>
    <w:p w14:paraId="209BBBB8" w14:textId="77777777" w:rsidR="00AF7BD5" w:rsidRDefault="00AF7BD5" w:rsidP="00E8423D"/>
    <w:p w14:paraId="0B735C77" w14:textId="77777777" w:rsidR="00AF7BD5" w:rsidRDefault="00AF7BD5" w:rsidP="00E8423D"/>
    <w:p w14:paraId="2C47F1A6" w14:textId="117D3553" w:rsidR="00E8423D" w:rsidRDefault="00E8423D" w:rsidP="00E8423D">
      <w:r>
        <w:lastRenderedPageBreak/>
        <w:t>Dear Brother Pratt</w:t>
      </w:r>
    </w:p>
    <w:p w14:paraId="5F0E2A25" w14:textId="77777777" w:rsidR="00E8423D" w:rsidRDefault="00E8423D" w:rsidP="00E8423D"/>
    <w:p w14:paraId="3D73BA2A" w14:textId="77777777" w:rsidR="00E8423D" w:rsidRDefault="00E8423D" w:rsidP="00E8423D">
      <w:r>
        <w:t xml:space="preserve">I have only time to say that I have seen Jerusalem precisely according to the vision which I had. I saw no one with me in the vision; and although Elder Page was appointed to accompany me there, yet I found myself there alone. </w:t>
      </w:r>
    </w:p>
    <w:p w14:paraId="1BB9A63E" w14:textId="77777777" w:rsidR="00E8423D" w:rsidRDefault="00E8423D" w:rsidP="00E8423D"/>
    <w:p w14:paraId="3C2B48DA" w14:textId="77777777" w:rsidR="00E8423D" w:rsidRDefault="00E8423D" w:rsidP="00E8423D">
      <w:r>
        <w:t xml:space="preserve">The Lord knows that I have had a hard time, and suffered much, but I have great reason to thank Him that I enjoy good health at present, and have a prospect before me of soon going to a civilized country, where I shall see no more turbans or camels. The heat is most oppressive, and has been all through </w:t>
      </w:r>
      <w:smartTag w:uri="urn:schemas-microsoft-com:office:smarttags" w:element="place">
        <w:smartTag w:uri="urn:schemas-microsoft-com:office:smarttags" w:element="country-region">
          <w:r>
            <w:t>Syria</w:t>
          </w:r>
        </w:smartTag>
      </w:smartTag>
      <w:r>
        <w:t xml:space="preserve">. I have not time to tell you how many days I have been at sea, without food, or how many snails I have eaten; but if I had had plenty of them, I should have done very well. All this is contained in a former letter to you written from Jaffa Etc </w:t>
      </w:r>
    </w:p>
    <w:p w14:paraId="6396B31A" w14:textId="77777777" w:rsidR="00E8423D" w:rsidRDefault="00E8423D" w:rsidP="00E8423D"/>
    <w:p w14:paraId="2761D978" w14:textId="77777777" w:rsidR="00E8423D" w:rsidRDefault="00E8423D" w:rsidP="00E8423D">
      <w:r>
        <w:t xml:space="preserve">On Sunday morning, October 24, a good while before day, I arose from sleep, and went out of the city as soon as the gates were opened, crossed the brook Kedron, and went upon the Mount of Olives, and there, in solemn silence, with pen, ink, and paper, </w:t>
      </w:r>
      <w:r>
        <w:rPr>
          <w:b/>
        </w:rPr>
        <w:t>just as I saw in the vision,</w:t>
      </w:r>
      <w:r>
        <w:t xml:space="preserve"> offered up the following prayer to Him who lives forever and ever.”</w:t>
      </w:r>
    </w:p>
    <w:p w14:paraId="7DD39835" w14:textId="77777777" w:rsidR="00CA227C" w:rsidRDefault="00CA227C" w:rsidP="00E8423D"/>
    <w:p w14:paraId="6FE08F15" w14:textId="77777777" w:rsidR="00E8423D" w:rsidRDefault="00E8423D" w:rsidP="00E8423D">
      <w:pPr>
        <w:rPr>
          <w:b/>
          <w:sz w:val="28"/>
          <w:szCs w:val="28"/>
        </w:rPr>
      </w:pPr>
    </w:p>
    <w:p w14:paraId="14DE0534" w14:textId="77777777" w:rsidR="00E8423D" w:rsidRDefault="00E8423D" w:rsidP="00E8423D">
      <w:pPr>
        <w:jc w:val="center"/>
        <w:rPr>
          <w:b/>
          <w:sz w:val="32"/>
          <w:szCs w:val="32"/>
        </w:rPr>
      </w:pPr>
      <w:r>
        <w:rPr>
          <w:b/>
          <w:sz w:val="32"/>
          <w:szCs w:val="32"/>
        </w:rPr>
        <w:t>History of the Trip of Orson Hyde</w:t>
      </w:r>
    </w:p>
    <w:p w14:paraId="247A5703" w14:textId="77777777" w:rsidR="00E8423D" w:rsidRDefault="00E8423D" w:rsidP="00E8423D"/>
    <w:p w14:paraId="4B40D4A5" w14:textId="77777777" w:rsidR="00AF7BD5" w:rsidRDefault="00AF7BD5" w:rsidP="00E8423D"/>
    <w:p w14:paraId="0468CDA2" w14:textId="49DD5634" w:rsidR="00E8423D" w:rsidRDefault="00E8423D" w:rsidP="00E8423D">
      <w:r>
        <w:t>In 1831, a twenty-six year old Orson Hyde was baptized and confirmed a member of the Church of Jesus Christ of Latter-day Saints by the Prophet Joseph Smith. At this time he was given a blessing: “In due time thou shalt go to Jerusalem, the land of thy fathers and be a watchman unto the House of Israel, and by thy hands shall the Most High do a great work, which shall prepare the way and greatly facilitate the gathering of that people.”</w:t>
      </w:r>
    </w:p>
    <w:p w14:paraId="43A57487" w14:textId="77777777" w:rsidR="00E8423D" w:rsidRDefault="00E8423D" w:rsidP="00E8423D"/>
    <w:p w14:paraId="3D742D1E" w14:textId="77777777" w:rsidR="00E8423D" w:rsidRDefault="00E8423D" w:rsidP="00E8423D">
      <w:r>
        <w:t xml:space="preserve"> This blessing would come to fruition in April of 1840 when Hyde as a member of the Quorum of the Twelve Apostle, the governing body of the church, was called to serve a mission to the Jewish communities of </w:t>
      </w:r>
      <w:smartTag w:uri="urn:schemas-microsoft-com:office:smarttags" w:element="place">
        <w:r>
          <w:t>Europe</w:t>
        </w:r>
      </w:smartTag>
      <w:r>
        <w:t xml:space="preserve"> and </w:t>
      </w:r>
      <w:smartTag w:uri="urn:schemas-microsoft-com:office:smarttags" w:element="place">
        <w:smartTag w:uri="urn:schemas-microsoft-com:office:smarttags" w:element="City">
          <w:r>
            <w:t>Palestine</w:t>
          </w:r>
        </w:smartTag>
      </w:smartTag>
      <w:r>
        <w:t xml:space="preserve">. Hyde was instructed by the Quorum of the Twelve to go to the </w:t>
      </w:r>
      <w:smartTag w:uri="urn:schemas-microsoft-com:office:smarttags" w:element="place">
        <w:r>
          <w:t>Holy Land</w:t>
        </w:r>
      </w:smartTag>
      <w:r>
        <w:t xml:space="preserve"> and dedicate the </w:t>
      </w:r>
      <w:smartTag w:uri="urn:schemas-microsoft-com:office:smarttags" w:element="place">
        <w:smartTag w:uri="urn:schemas-microsoft-com:office:smarttags" w:element="PlaceType">
          <w:r>
            <w:t>land</w:t>
          </w:r>
        </w:smartTag>
        <w:r>
          <w:t xml:space="preserve"> of </w:t>
        </w:r>
        <w:smartTag w:uri="urn:schemas-microsoft-com:office:smarttags" w:element="PlaceName">
          <w:r>
            <w:t>Palestine</w:t>
          </w:r>
        </w:smartTag>
      </w:smartTag>
      <w:r>
        <w:t xml:space="preserve"> for the return of </w:t>
      </w:r>
      <w:smartTag w:uri="urn:schemas-microsoft-com:office:smarttags" w:element="place">
        <w:smartTag w:uri="urn:schemas-microsoft-com:office:smarttags" w:element="country-region">
          <w:r>
            <w:t>Judah</w:t>
          </w:r>
        </w:smartTag>
      </w:smartTag>
      <w:r>
        <w:t xml:space="preserve"> and the house of </w:t>
      </w:r>
      <w:smartTag w:uri="urn:schemas-microsoft-com:office:smarttags" w:element="place">
        <w:smartTag w:uri="urn:schemas-microsoft-com:office:smarttags" w:element="country-region">
          <w:r>
            <w:t>Israel</w:t>
          </w:r>
        </w:smartTag>
      </w:smartTag>
      <w:r>
        <w:t xml:space="preserve"> as stated in the original assignment</w:t>
      </w:r>
    </w:p>
    <w:p w14:paraId="2CF3BC14" w14:textId="77777777" w:rsidR="00E8423D" w:rsidRDefault="00E8423D" w:rsidP="00E8423D">
      <w:r>
        <w:t> </w:t>
      </w:r>
    </w:p>
    <w:p w14:paraId="1D831F7D" w14:textId="77777777" w:rsidR="00E8423D" w:rsidRDefault="00E8423D" w:rsidP="00E8423D">
      <w:r>
        <w:t xml:space="preserve">“Be it known that we, the constituted authorities of the Church of Jesus Christ of Latter-day Saints, assembled in Conference at Nauvoo, Hancock county, and state of Illinois, on the sixth day of April, in the year of our Lord, one thousand eight hundred and forty, considering an important event at hand, an event involving the interest and fate of the Gentile nations throughout the world—from the signs of the times and from declarations contained in the oracles of God, we are forced to come to this conclusion. The Jewish nations have been scattered abroad among the Gentiles for a long period; and in our estimation, the time of the commencement of their return to the </w:t>
      </w:r>
      <w:smartTag w:uri="urn:schemas-microsoft-com:office:smarttags" w:element="place">
        <w:r>
          <w:t>Holy Land</w:t>
        </w:r>
      </w:smartTag>
      <w:r>
        <w:t xml:space="preserve"> has already arrived…. [We] have, by the counsel of the Holy Spirit, appointed Elder Orson Hyde, to be our Agent and Representative.”</w:t>
      </w:r>
    </w:p>
    <w:p w14:paraId="4A5BB82E" w14:textId="77777777" w:rsidR="00E8423D" w:rsidRDefault="00E8423D" w:rsidP="00E8423D">
      <w:r>
        <w:t> </w:t>
      </w:r>
    </w:p>
    <w:p w14:paraId="3BB59846" w14:textId="77777777" w:rsidR="00E8423D" w:rsidRDefault="00E8423D" w:rsidP="00E8423D">
      <w:r>
        <w:t xml:space="preserve">Orson Hyde had been awaiting this calling for some nine years. When he initially joined the Church he professed to have had a vision from the Lord. In this vision he received direction and instructions that pertained to, what he now had been called to fulfil, a holy mission and dedication of the land set aside for Gods’ chosen people. Though the task seemed to be a </w:t>
      </w:r>
      <w:r>
        <w:lastRenderedPageBreak/>
        <w:t xml:space="preserve">large and overwhelming one, his earlier vision gave him the direction and comfort he needed. </w:t>
      </w:r>
      <w:r>
        <w:rPr>
          <w:b/>
        </w:rPr>
        <w:t>This is an excerpt from that vision</w:t>
      </w:r>
      <w:r>
        <w:t>.</w:t>
      </w:r>
    </w:p>
    <w:p w14:paraId="409F8DEC" w14:textId="77777777" w:rsidR="00E8423D" w:rsidRDefault="00E8423D" w:rsidP="00E8423D">
      <w:r>
        <w:t> </w:t>
      </w:r>
    </w:p>
    <w:p w14:paraId="44145E11" w14:textId="15747146" w:rsidR="00E8423D" w:rsidRDefault="00E8423D" w:rsidP="00E8423D">
      <w:r>
        <w:t xml:space="preserve">“Here are many of the Children of Abraham whom I will gather to the land that I gave to their fathers; and here also is the field of your labours…. go ye forth to the cities which have been shown you, and declare these words unto Judah, and say, blow ye the trumpet in the land; cry, gather together, and say, assemble yourselves, and let us go into the </w:t>
      </w:r>
      <w:proofErr w:type="spellStart"/>
      <w:r>
        <w:t>defensed</w:t>
      </w:r>
      <w:proofErr w:type="spellEnd"/>
      <w:r>
        <w:t xml:space="preserve"> cities…. Speak ye comfortably to </w:t>
      </w:r>
      <w:smartTag w:uri="urn:schemas-microsoft-com:office:smarttags" w:element="place">
        <w:smartTag w:uri="urn:schemas-microsoft-com:office:smarttags" w:element="City">
          <w:r>
            <w:t>Jerusalem</w:t>
          </w:r>
        </w:smartTag>
      </w:smartTag>
      <w:r>
        <w:t>, and cry unto her, that her, welfare is accomplished—that her iniquity is pardoned, for she hath received of the Lords hand doubly for all her sins. Let your warning voice be heard among the Gentiles as you pass; and call yet upon them in my name for aid and assistance. With you it mattereth not whether it be little or much; but to me it belongeth to show favour unto them who show favor unto you.”</w:t>
      </w:r>
      <w:r w:rsidR="001A62A3">
        <w:t xml:space="preserve"> END</w:t>
      </w:r>
    </w:p>
    <w:p w14:paraId="5C698904" w14:textId="77777777" w:rsidR="00E8423D" w:rsidRDefault="00E8423D" w:rsidP="00E8423D">
      <w:r>
        <w:t> </w:t>
      </w:r>
    </w:p>
    <w:p w14:paraId="57BA4C4C" w14:textId="77777777" w:rsidR="00E8423D" w:rsidRDefault="00E8423D" w:rsidP="00E8423D">
      <w:r>
        <w:t xml:space="preserve">Following his official appointment by the Quorum of the Twelve Apostles, Orson Hyde left immediately on his mission to the </w:t>
      </w:r>
      <w:smartTag w:uri="urn:schemas-microsoft-com:office:smarttags" w:element="place">
        <w:r>
          <w:t>Holy Land</w:t>
        </w:r>
      </w:smartTag>
      <w:r>
        <w:t xml:space="preserve"> accompanied by John E. Page. The two travelled to the eastern shores of the </w:t>
      </w:r>
      <w:smartTag w:uri="urn:schemas-microsoft-com:office:smarttags" w:element="place">
        <w:smartTag w:uri="urn:schemas-microsoft-com:office:smarttags" w:element="country-region">
          <w:r>
            <w:t>United States</w:t>
          </w:r>
        </w:smartTag>
      </w:smartTag>
      <w:r>
        <w:t xml:space="preserve">, spending about a month in these cities. During this time Page grew apprehensive of the enormous journey ahead. Despite the urging of church leaders Joseph Smith and George A. Smith, Page decided to stay behind as Hyde left the eastern coast of the </w:t>
      </w:r>
      <w:smartTag w:uri="urn:schemas-microsoft-com:office:smarttags" w:element="place">
        <w:smartTag w:uri="urn:schemas-microsoft-com:office:smarttags" w:element="country-region">
          <w:r>
            <w:t>United States</w:t>
          </w:r>
        </w:smartTag>
      </w:smartTag>
      <w:r>
        <w:t xml:space="preserve"> and travelled by boat across the </w:t>
      </w:r>
      <w:smartTag w:uri="urn:schemas-microsoft-com:office:smarttags" w:element="place">
        <w:r>
          <w:t>Atlantic</w:t>
        </w:r>
      </w:smartTag>
      <w:r>
        <w:t xml:space="preserve"> to </w:t>
      </w:r>
      <w:smartTag w:uri="urn:schemas-microsoft-com:office:smarttags" w:element="place">
        <w:smartTag w:uri="urn:schemas-microsoft-com:office:smarttags" w:element="City">
          <w:r>
            <w:t>Liverpool</w:t>
          </w:r>
        </w:smartTag>
        <w:r>
          <w:t xml:space="preserve">, </w:t>
        </w:r>
        <w:smartTag w:uri="urn:schemas-microsoft-com:office:smarttags" w:element="country-region">
          <w:r>
            <w:t>England</w:t>
          </w:r>
        </w:smartTag>
      </w:smartTag>
      <w:r>
        <w:t xml:space="preserve">. He stopped for a time here mingling among the members of the church and missionaries in </w:t>
      </w:r>
      <w:smartTag w:uri="urn:schemas-microsoft-com:office:smarttags" w:element="place">
        <w:smartTag w:uri="urn:schemas-microsoft-com:office:smarttags" w:element="City">
          <w:r>
            <w:t>London</w:t>
          </w:r>
        </w:smartTag>
      </w:smartTag>
      <w:r>
        <w:t xml:space="preserve"> and throughout </w:t>
      </w:r>
      <w:smartTag w:uri="urn:schemas-microsoft-com:office:smarttags" w:element="place">
        <w:smartTag w:uri="urn:schemas-microsoft-com:office:smarttags" w:element="country-region">
          <w:r>
            <w:t>England</w:t>
          </w:r>
        </w:smartTag>
      </w:smartTag>
      <w:r>
        <w:t xml:space="preserve"> but was still unable to find anyone to accompany him. He then proceeded to travel into </w:t>
      </w:r>
      <w:smartTag w:uri="urn:schemas-microsoft-com:office:smarttags" w:element="place">
        <w:r>
          <w:t>Europe</w:t>
        </w:r>
      </w:smartTag>
      <w:r>
        <w:t>.</w:t>
      </w:r>
    </w:p>
    <w:p w14:paraId="210DE464" w14:textId="77777777" w:rsidR="00E8423D" w:rsidRDefault="00E8423D" w:rsidP="00E8423D"/>
    <w:p w14:paraId="2CFF8F92" w14:textId="77777777" w:rsidR="00E8423D" w:rsidRDefault="00E8423D" w:rsidP="00E8423D">
      <w:r>
        <w:t xml:space="preserve">He crossed to the mainland staying first in </w:t>
      </w:r>
      <w:smartTag w:uri="urn:schemas-microsoft-com:office:smarttags" w:element="place">
        <w:smartTag w:uri="urn:schemas-microsoft-com:office:smarttags" w:element="City">
          <w:r>
            <w:t>Amsterdam</w:t>
          </w:r>
        </w:smartTag>
      </w:smartTag>
      <w:r>
        <w:t xml:space="preserve"> and then on to </w:t>
      </w:r>
      <w:smartTag w:uri="urn:schemas-microsoft-com:office:smarttags" w:element="place">
        <w:smartTag w:uri="urn:schemas-microsoft-com:office:smarttags" w:element="City">
          <w:r>
            <w:t>Rotterdam</w:t>
          </w:r>
        </w:smartTag>
      </w:smartTag>
      <w:r>
        <w:t xml:space="preserve">. Here he met with a prominent Jewish Rabbi and published a book about the Church in Dutch. He then proceeded to </w:t>
      </w:r>
      <w:smartTag w:uri="urn:schemas-microsoft-com:office:smarttags" w:element="place">
        <w:smartTag w:uri="urn:schemas-microsoft-com:office:smarttags" w:element="country-region">
          <w:r>
            <w:t>Germany</w:t>
          </w:r>
        </w:smartTag>
      </w:smartTag>
      <w:r>
        <w:t>. He decided he should learn the German language, knowing this would help him on his mission. He embarked on a crash course, and after eight days, he had read most of two books and translated and written considerably. He was reportedly so fluent that people were astonished at his ability.</w:t>
      </w:r>
    </w:p>
    <w:p w14:paraId="63339334" w14:textId="77777777" w:rsidR="00E8423D" w:rsidRDefault="00E8423D" w:rsidP="00E8423D"/>
    <w:p w14:paraId="4CA31073" w14:textId="77777777" w:rsidR="00E8423D" w:rsidRDefault="00E8423D" w:rsidP="00E8423D">
      <w:r>
        <w:t xml:space="preserve">He continued on his journey stopping at </w:t>
      </w:r>
      <w:smartTag w:uri="urn:schemas-microsoft-com:office:smarttags" w:element="place">
        <w:smartTag w:uri="urn:schemas-microsoft-com:office:smarttags" w:element="City">
          <w:r>
            <w:t>Strasbourg</w:t>
          </w:r>
        </w:smartTag>
      </w:smartTag>
      <w:r>
        <w:t xml:space="preserve"> to make friends and establish relationships for later missionary efforts there. Here he entered and crossed </w:t>
      </w:r>
      <w:smartTag w:uri="urn:schemas-microsoft-com:office:smarttags" w:element="place">
        <w:r>
          <w:t>Eastern Europe</w:t>
        </w:r>
      </w:smartTag>
      <w:r>
        <w:t xml:space="preserve"> along the </w:t>
      </w:r>
      <w:smartTag w:uri="urn:schemas-microsoft-com:office:smarttags" w:element="place">
        <w:r>
          <w:t>Rhine</w:t>
        </w:r>
      </w:smartTag>
      <w:r>
        <w:t xml:space="preserve"> by boat until he arrived in </w:t>
      </w:r>
      <w:smartTag w:uri="urn:schemas-microsoft-com:office:smarttags" w:element="place">
        <w:r>
          <w:t>Constantinople</w:t>
        </w:r>
      </w:smartTag>
      <w:r>
        <w:t xml:space="preserve"> where he continued his travel by boat on to </w:t>
      </w:r>
      <w:smartTag w:uri="urn:schemas-microsoft-com:office:smarttags" w:element="place">
        <w:smartTag w:uri="urn:schemas-microsoft-com:office:smarttags" w:element="City">
          <w:r>
            <w:t>Jerusalem</w:t>
          </w:r>
        </w:smartTag>
      </w:smartTag>
      <w:r>
        <w:t>.</w:t>
      </w:r>
    </w:p>
    <w:p w14:paraId="26BAEE76" w14:textId="77777777" w:rsidR="00E8423D" w:rsidRDefault="00E8423D" w:rsidP="00E8423D"/>
    <w:p w14:paraId="6C5AE0CF" w14:textId="77777777" w:rsidR="00E8423D" w:rsidRDefault="00E8423D" w:rsidP="00E8423D">
      <w:r>
        <w:t xml:space="preserve">Along his travels he faced many hardships. He fought danger, disease and hunger all along the way. Some of Hyde’s greatest trials came on his voyage from </w:t>
      </w:r>
      <w:smartTag w:uri="urn:schemas-microsoft-com:office:smarttags" w:element="place">
        <w:smartTag w:uri="urn:schemas-microsoft-com:office:smarttags" w:element="City">
          <w:r>
            <w:t>Smyrna</w:t>
          </w:r>
        </w:smartTag>
      </w:smartTag>
      <w:r>
        <w:t xml:space="preserve"> to </w:t>
      </w:r>
      <w:smartTag w:uri="urn:schemas-microsoft-com:office:smarttags" w:element="place">
        <w:smartTag w:uri="urn:schemas-microsoft-com:office:smarttags" w:element="City">
          <w:r>
            <w:t>Beirut</w:t>
          </w:r>
        </w:smartTag>
      </w:smartTag>
      <w:r>
        <w:t xml:space="preserve">. As he travelled with a group of Arabs under the hire of a few Englishman they were blown off course into the small isles that litter the easternmost cost of the </w:t>
      </w:r>
      <w:smartTag w:uri="urn:schemas-microsoft-com:office:smarttags" w:element="place">
        <w:r>
          <w:t>Mediterranean</w:t>
        </w:r>
      </w:smartTag>
      <w:r>
        <w:t xml:space="preserve">. This journey of four days turned into nineteen. They had not taken food stores for this happenstance and began to suffer from lack of nutrition. He managed to survive by gathering snails from the rocks of the isles, which they passed. Eventually they found the mainland, and he continued his journey by land through </w:t>
      </w:r>
      <w:smartTag w:uri="urn:schemas-microsoft-com:office:smarttags" w:element="place">
        <w:smartTag w:uri="urn:schemas-microsoft-com:office:smarttags" w:element="City">
          <w:r>
            <w:t>Beirut</w:t>
          </w:r>
        </w:smartTag>
      </w:smartTag>
      <w:r>
        <w:t>.</w:t>
      </w:r>
    </w:p>
    <w:p w14:paraId="756F4B06" w14:textId="77777777" w:rsidR="00E8423D" w:rsidRDefault="00E8423D" w:rsidP="00E8423D"/>
    <w:p w14:paraId="499E1FB0" w14:textId="02734082" w:rsidR="00E8423D" w:rsidRDefault="00E8423D" w:rsidP="00E8423D">
      <w:r>
        <w:t xml:space="preserve">Hyde obviously had little love for the "Arabs" in the area. He called them "land pirates". He was constantly concerned for his </w:t>
      </w:r>
      <w:r w:rsidR="001A62A3">
        <w:t>wellbeing</w:t>
      </w:r>
      <w:r>
        <w:t xml:space="preserve"> among them. He stated once in a letter to a friend, "You will hear from me again at first opportunity, if the "Arabs" don’t kill me". While he was in </w:t>
      </w:r>
      <w:smartTag w:uri="urn:schemas-microsoft-com:office:smarttags" w:element="place">
        <w:smartTag w:uri="urn:schemas-microsoft-com:office:smarttags" w:element="City">
          <w:r>
            <w:t>Beirut</w:t>
          </w:r>
        </w:smartTag>
      </w:smartTag>
      <w:r>
        <w:t xml:space="preserve">, "a battle of extermination" was fought within view of the city between the </w:t>
      </w:r>
      <w:proofErr w:type="spellStart"/>
      <w:r>
        <w:t>Drewzes</w:t>
      </w:r>
      <w:proofErr w:type="spellEnd"/>
      <w:r>
        <w:t xml:space="preserve"> and Catholics where eight hundred were killed. </w:t>
      </w:r>
      <w:r>
        <w:rPr>
          <w:b/>
        </w:rPr>
        <w:t xml:space="preserve">The </w:t>
      </w:r>
      <w:proofErr w:type="spellStart"/>
      <w:r>
        <w:rPr>
          <w:b/>
        </w:rPr>
        <w:t>Drewzes</w:t>
      </w:r>
      <w:proofErr w:type="spellEnd"/>
      <w:r>
        <w:rPr>
          <w:b/>
        </w:rPr>
        <w:t xml:space="preserve"> were a fundamentalist Muslim grou</w:t>
      </w:r>
      <w:r>
        <w:t xml:space="preserve">p supported by the Sultan who had been pushing out European settlers and </w:t>
      </w:r>
      <w:r>
        <w:lastRenderedPageBreak/>
        <w:t xml:space="preserve">missionaries throughout the region. The Catholics were being assisted by the English military to protect the Europeans. It is apparent at this time that Hyde was feeling the effects of the trip as he showed great fear and disgust at this sight. </w:t>
      </w:r>
      <w:r>
        <w:rPr>
          <w:b/>
        </w:rPr>
        <w:t>He saw headless bodies lining the streets</w:t>
      </w:r>
      <w:r>
        <w:t>. He spoke of rampant robberies, theft, and murder.</w:t>
      </w:r>
    </w:p>
    <w:p w14:paraId="52327C2D" w14:textId="77777777" w:rsidR="00E8423D" w:rsidRDefault="00E8423D" w:rsidP="00E8423D"/>
    <w:p w14:paraId="75D2B0FF" w14:textId="77777777" w:rsidR="00E8423D" w:rsidRDefault="00E8423D" w:rsidP="00E8423D">
      <w:r>
        <w:t>At this same time the Grand Sultan issued orders that all American missionaries in the region should leave. The Grand Sultan was beginning to feel the pressures of the European settlers in the area. This, combined with the increasing European military presence created a fear for the Grand Sultan that he was losing power. Though in this time of great trouble and danger, Hyde seems to gain confidence and a second wind. He wrote:</w:t>
      </w:r>
    </w:p>
    <w:p w14:paraId="2EDD20FF" w14:textId="77777777" w:rsidR="00E8423D" w:rsidRDefault="00E8423D" w:rsidP="00E8423D">
      <w:r>
        <w:t> </w:t>
      </w:r>
    </w:p>
    <w:p w14:paraId="7447A1F0" w14:textId="77777777" w:rsidR="00E8423D" w:rsidRDefault="00E8423D" w:rsidP="00E8423D">
      <w:r>
        <w:t xml:space="preserve">“…. in this, if it does take place, I can see plainly the hand of </w:t>
      </w:r>
      <w:smartTag w:uri="urn:schemas-microsoft-com:office:smarttags" w:element="place">
        <w:smartTag w:uri="urn:schemas-microsoft-com:office:smarttags" w:element="City">
          <w:r>
            <w:t>Providence</w:t>
          </w:r>
        </w:smartTag>
      </w:smartTag>
      <w:r>
        <w:t xml:space="preserve">. The fact </w:t>
      </w:r>
      <w:proofErr w:type="gramStart"/>
      <w:r>
        <w:t>is,</w:t>
      </w:r>
      <w:proofErr w:type="gramEnd"/>
      <w:r>
        <w:t xml:space="preserve"> this land belongs to the Jews; and the present fermentation thereof shows me that it is fast working back into the hands of its rightful heirs. God will, in due time, drive out the Canaanites, </w:t>
      </w:r>
      <w:r>
        <w:rPr>
          <w:b/>
        </w:rPr>
        <w:t>so that no more a Canaanite shall be found in the land</w:t>
      </w:r>
      <w:r>
        <w:t>, or in the House of the Lord. I find that almost a universal anxiety prevails respecting the return of the Jews. The waters are troubled because the Angel has descended. My heart leaps for joy at the prospect of seeing that land, and there fulfilling my mission.</w:t>
      </w:r>
    </w:p>
    <w:p w14:paraId="7B1C6314" w14:textId="77777777" w:rsidR="00E8423D" w:rsidRDefault="00E8423D" w:rsidP="00E8423D">
      <w:r>
        <w:t> </w:t>
      </w:r>
    </w:p>
    <w:p w14:paraId="0B11EFE1" w14:textId="77777777" w:rsidR="00E8423D" w:rsidRDefault="00E8423D" w:rsidP="00E8423D">
      <w:r>
        <w:t xml:space="preserve">He now continued travel by boat on down the coast on his way to </w:t>
      </w:r>
      <w:smartTag w:uri="urn:schemas-microsoft-com:office:smarttags" w:element="place">
        <w:smartTag w:uri="urn:schemas-microsoft-com:office:smarttags" w:element="City">
          <w:r>
            <w:t>Jaffa</w:t>
          </w:r>
        </w:smartTag>
      </w:smartTag>
      <w:r>
        <w:t xml:space="preserve">. On the trip Hyde states that an amazing vision took place. </w:t>
      </w:r>
    </w:p>
    <w:p w14:paraId="4A2C36B9" w14:textId="77777777" w:rsidR="00E8423D" w:rsidRDefault="00E8423D" w:rsidP="00E8423D">
      <w:r>
        <w:t> </w:t>
      </w:r>
    </w:p>
    <w:p w14:paraId="1D3C2296" w14:textId="77777777" w:rsidR="00E8423D" w:rsidRDefault="00E8423D" w:rsidP="00E8423D">
      <w:r>
        <w:t xml:space="preserve">On my passage to </w:t>
      </w:r>
      <w:proofErr w:type="spellStart"/>
      <w:r>
        <w:t>Beyrout</w:t>
      </w:r>
      <w:proofErr w:type="spellEnd"/>
      <w:r>
        <w:t xml:space="preserve"> to this place, the night before last, at one o’clock, as I was meditating on the deck of the vessel, as she was beating down against a sultry </w:t>
      </w:r>
      <w:proofErr w:type="spellStart"/>
      <w:r>
        <w:t>schroke</w:t>
      </w:r>
      <w:proofErr w:type="spellEnd"/>
      <w:r>
        <w:t xml:space="preserve"> wind, a very bright glittering sword appeared in the heavens, about two yards in length, with a beautiful hilt, as plain and complete as any cut you ever saw. And, what is still more remarkable, an arm, with a perfect hand, stretched itself out and took hold of the hilt of the sword. The appearance really made my hair raise, and the flesh as it were, to crawl on my bones. The Arabs made a wonderful outcry at the sight; "O, Allah, Allah, Allah!" was there exclamation all over the vessel. I mention this because you know there is a commandment to me which says: "Unto you it shall be given to know the signs of the times, and the sign of the coming of the Son of Man."</w:t>
      </w:r>
    </w:p>
    <w:p w14:paraId="2707A3FE" w14:textId="77777777" w:rsidR="00E8423D" w:rsidRDefault="00E8423D" w:rsidP="00E8423D">
      <w:r>
        <w:t> </w:t>
      </w:r>
    </w:p>
    <w:p w14:paraId="6B2B1665" w14:textId="77777777" w:rsidR="00E8423D" w:rsidRDefault="00E8423D" w:rsidP="00E8423D">
      <w:r>
        <w:t xml:space="preserve">Hyde debarked at </w:t>
      </w:r>
      <w:smartTag w:uri="urn:schemas-microsoft-com:office:smarttags" w:element="place">
        <w:smartTag w:uri="urn:schemas-microsoft-com:office:smarttags" w:element="City">
          <w:r>
            <w:t>Jaffa</w:t>
          </w:r>
        </w:smartTag>
      </w:smartTag>
      <w:r>
        <w:t xml:space="preserve">, and traveled onward to </w:t>
      </w:r>
      <w:smartTag w:uri="urn:schemas-microsoft-com:office:smarttags" w:element="place">
        <w:smartTag w:uri="urn:schemas-microsoft-com:office:smarttags" w:element="City">
          <w:r>
            <w:t>Jerusalem</w:t>
          </w:r>
        </w:smartTag>
      </w:smartTag>
      <w:r>
        <w:t xml:space="preserve">. At this time </w:t>
      </w:r>
      <w:smartTag w:uri="urn:schemas-microsoft-com:office:smarttags" w:element="place">
        <w:smartTag w:uri="urn:schemas-microsoft-com:office:smarttags" w:element="City">
          <w:r>
            <w:t>Jerusalem</w:t>
          </w:r>
        </w:smartTag>
      </w:smartTag>
      <w:r>
        <w:t xml:space="preserve"> had a population of approximately 20,000 in habitants. Among these, 7000 were Jews. The majority of the population consisted of Turks and Arabs. He traveled the city viewing and meditated among the spiritually historic </w:t>
      </w:r>
      <w:proofErr w:type="spellStart"/>
      <w:r>
        <w:t>sights</w:t>
      </w:r>
      <w:proofErr w:type="spellEnd"/>
      <w:r>
        <w:t xml:space="preserve"> that he emotionally witnessed. He attempted to contact other Christian missionaries and prominent men of the city, but he did not meet with much success. So he again resolved to complete the purpose of his mission alone.</w:t>
      </w:r>
    </w:p>
    <w:p w14:paraId="6F0719B3" w14:textId="77777777" w:rsidR="00E8423D" w:rsidRDefault="00E8423D" w:rsidP="00E8423D"/>
    <w:p w14:paraId="7E71CF5A" w14:textId="77777777" w:rsidR="00E8423D" w:rsidRDefault="00E8423D" w:rsidP="00E8423D">
      <w:r>
        <w:rPr>
          <w:b/>
        </w:rPr>
        <w:t xml:space="preserve">One year and six months had passed since he embarked on his journey from </w:t>
      </w:r>
      <w:smartTag w:uri="urn:schemas-microsoft-com:office:smarttags" w:element="place">
        <w:smartTag w:uri="urn:schemas-microsoft-com:office:smarttags" w:element="City">
          <w:r>
            <w:rPr>
              <w:b/>
            </w:rPr>
            <w:t>Nauvoo</w:t>
          </w:r>
        </w:smartTag>
        <w:r>
          <w:rPr>
            <w:b/>
          </w:rPr>
          <w:t xml:space="preserve">, </w:t>
        </w:r>
        <w:smartTag w:uri="urn:schemas-microsoft-com:office:smarttags" w:element="State">
          <w:r>
            <w:rPr>
              <w:b/>
            </w:rPr>
            <w:t>Illinois</w:t>
          </w:r>
        </w:smartTag>
      </w:smartTag>
      <w:r>
        <w:rPr>
          <w:b/>
        </w:rPr>
        <w:t>.</w:t>
      </w:r>
      <w:r>
        <w:t xml:space="preserve"> </w:t>
      </w:r>
      <w:r>
        <w:rPr>
          <w:b/>
        </w:rPr>
        <w:t xml:space="preserve">On Sunday morning, </w:t>
      </w:r>
      <w:smartTag w:uri="urn:schemas-microsoft-com:office:smarttags" w:element="date">
        <w:smartTagPr>
          <w:attr w:name="Year" w:val="1841"/>
          <w:attr w:name="Day" w:val="24"/>
          <w:attr w:name="Month" w:val="10"/>
        </w:smartTagPr>
        <w:r>
          <w:rPr>
            <w:b/>
          </w:rPr>
          <w:t>October 24, 1841</w:t>
        </w:r>
      </w:smartTag>
      <w:r>
        <w:rPr>
          <w:b/>
        </w:rPr>
        <w:t xml:space="preserve">, just before dawn, Elder Orson Hyde walked out of </w:t>
      </w:r>
      <w:smartTag w:uri="urn:schemas-microsoft-com:office:smarttags" w:element="place">
        <w:smartTag w:uri="urn:schemas-microsoft-com:office:smarttags" w:element="City">
          <w:r>
            <w:rPr>
              <w:b/>
            </w:rPr>
            <w:t>Jerusalem</w:t>
          </w:r>
        </w:smartTag>
      </w:smartTag>
      <w:r>
        <w:rPr>
          <w:b/>
        </w:rPr>
        <w:t xml:space="preserve">, up the </w:t>
      </w:r>
      <w:smartTag w:uri="urn:schemas-microsoft-com:office:smarttags" w:element="place">
        <w:r>
          <w:rPr>
            <w:b/>
          </w:rPr>
          <w:t>Mount of Olives</w:t>
        </w:r>
      </w:smartTag>
      <w:r>
        <w:rPr>
          <w:b/>
        </w:rPr>
        <w:t xml:space="preserve">, and viewed the beautiful sight of </w:t>
      </w:r>
      <w:smartTag w:uri="urn:schemas-microsoft-com:office:smarttags" w:element="place">
        <w:smartTag w:uri="urn:schemas-microsoft-com:office:smarttags" w:element="City">
          <w:r>
            <w:rPr>
              <w:b/>
            </w:rPr>
            <w:t>Jerusalem</w:t>
          </w:r>
        </w:smartTag>
      </w:smartTag>
      <w:r>
        <w:rPr>
          <w:b/>
        </w:rPr>
        <w:t xml:space="preserve"> at as sunlight spread across the city of the Messiah. Here he wrote and delivered the dedicatory prayer, consecrating the land for the gathering of Judah’s scattered remnants and for the eventual building of a Temple</w:t>
      </w:r>
      <w:r>
        <w:t xml:space="preserve">. </w:t>
      </w:r>
    </w:p>
    <w:p w14:paraId="6F2C9C1D" w14:textId="77777777" w:rsidR="00E8423D" w:rsidRDefault="00E8423D" w:rsidP="00E8423D"/>
    <w:p w14:paraId="1D6DFE72" w14:textId="77777777" w:rsidR="00E8423D" w:rsidRDefault="00E8423D" w:rsidP="00E8423D">
      <w:r>
        <w:t xml:space="preserve">In the dedicatory prayer, Elder Hyde referred to the prophecies of God’s servants in relation to the Jews and </w:t>
      </w:r>
      <w:smartTag w:uri="urn:schemas-microsoft-com:office:smarttags" w:element="place">
        <w:smartTag w:uri="urn:schemas-microsoft-com:office:smarttags" w:element="City">
          <w:r>
            <w:t>Jerusalem</w:t>
          </w:r>
        </w:smartTag>
      </w:smartTag>
      <w:r>
        <w:t xml:space="preserve">, and asked that all might be fulfilled. He called for the richest blessings of Heaven upon the Jews; he blessed, by virtue of his priesthood, and by his special </w:t>
      </w:r>
      <w:r>
        <w:lastRenderedPageBreak/>
        <w:t xml:space="preserve">calling as an apostle of the Lord Jesus Christ, the city, the land, and the elements, to the end that Judah might be gathered, Jerusalem rebuilt, and become a ‘Holy City," that the Lord’s name might be glorified in all the earth. </w:t>
      </w:r>
    </w:p>
    <w:p w14:paraId="1FC72346" w14:textId="77777777" w:rsidR="00E8423D" w:rsidRDefault="00E8423D" w:rsidP="00E8423D"/>
    <w:p w14:paraId="35A0EF53" w14:textId="77777777" w:rsidR="00E8423D" w:rsidRDefault="00E8423D" w:rsidP="00E8423D">
      <w:r>
        <w:t xml:space="preserve">After the prayer, in accordance with a vision given him before he left Nauvoo, he erected a pile of stones as a witness. He later erected a similar pile or altar upon </w:t>
      </w:r>
      <w:smartTag w:uri="urn:schemas-microsoft-com:office:smarttags" w:element="place">
        <w:smartTag w:uri="urn:schemas-microsoft-com:office:smarttags" w:element="PlaceType">
          <w:r>
            <w:t>Mount</w:t>
          </w:r>
        </w:smartTag>
        <w:r>
          <w:t xml:space="preserve"> </w:t>
        </w:r>
        <w:smartTag w:uri="urn:schemas-microsoft-com:office:smarttags" w:element="PlaceName">
          <w:r>
            <w:t>Zion</w:t>
          </w:r>
        </w:smartTag>
      </w:smartTag>
      <w:r>
        <w:t>.</w:t>
      </w:r>
    </w:p>
    <w:p w14:paraId="7A0A1426" w14:textId="77777777" w:rsidR="00E8423D" w:rsidRDefault="00E8423D" w:rsidP="00E8423D">
      <w:r>
        <w:t xml:space="preserve">Hyde noted that many Jews listened to his prayer with great interest. To this day his prayer is well known in </w:t>
      </w:r>
      <w:smartTag w:uri="urn:schemas-microsoft-com:office:smarttags" w:element="place">
        <w:smartTag w:uri="urn:schemas-microsoft-com:office:smarttags" w:element="City">
          <w:r>
            <w:t>Jerusalem</w:t>
          </w:r>
        </w:smartTag>
      </w:smartTag>
      <w:r>
        <w:t xml:space="preserve"> among the Jews for the wonderful blessings and promises which it proclaims upon </w:t>
      </w:r>
      <w:smartTag w:uri="urn:schemas-microsoft-com:office:smarttags" w:element="place">
        <w:smartTag w:uri="urn:schemas-microsoft-com:office:smarttags" w:element="City">
          <w:r>
            <w:t>Jerusalem</w:t>
          </w:r>
        </w:smartTag>
      </w:smartTag>
      <w:r>
        <w:t xml:space="preserve"> and the "the Lords chosen people." Soon after this he boarded a ship and sail back to </w:t>
      </w:r>
      <w:smartTag w:uri="urn:schemas-microsoft-com:office:smarttags" w:element="place">
        <w:smartTag w:uri="urn:schemas-microsoft-com:office:smarttags" w:element="country-region">
          <w:r>
            <w:t>England</w:t>
          </w:r>
        </w:smartTag>
      </w:smartTag>
      <w:r>
        <w:t xml:space="preserve"> by way of </w:t>
      </w:r>
      <w:smartTag w:uri="urn:schemas-microsoft-com:office:smarttags" w:element="place">
        <w:smartTag w:uri="urn:schemas-microsoft-com:office:smarttags" w:element="country-region">
          <w:r>
            <w:t>Egypt</w:t>
          </w:r>
        </w:smartTag>
      </w:smartTag>
      <w:r>
        <w:t xml:space="preserve">, </w:t>
      </w:r>
      <w:smartTag w:uri="urn:schemas-microsoft-com:office:smarttags" w:element="place">
        <w:smartTag w:uri="urn:schemas-microsoft-com:office:smarttags" w:element="City">
          <w:r>
            <w:t>Trieste</w:t>
          </w:r>
        </w:smartTag>
      </w:smartTag>
      <w:r>
        <w:t xml:space="preserve">, and </w:t>
      </w:r>
      <w:smartTag w:uri="urn:schemas-microsoft-com:office:smarttags" w:element="place">
        <w:smartTag w:uri="urn:schemas-microsoft-com:office:smarttags" w:element="City">
          <w:r>
            <w:t>Regensburg</w:t>
          </w:r>
        </w:smartTag>
      </w:smartTag>
      <w:r>
        <w:t xml:space="preserve">. On the way he wrote a letter to the editor of the church’s British newspaper the </w:t>
      </w:r>
      <w:r>
        <w:rPr>
          <w:iCs/>
        </w:rPr>
        <w:t>Millennial Star</w:t>
      </w:r>
      <w:r>
        <w:rPr>
          <w:i/>
          <w:iCs/>
        </w:rPr>
        <w:t>,</w:t>
      </w:r>
      <w:r>
        <w:t xml:space="preserve"> describing the event of his journey and predicting </w:t>
      </w:r>
      <w:smartTag w:uri="urn:schemas-microsoft-com:office:smarttags" w:element="place">
        <w:smartTag w:uri="urn:schemas-microsoft-com:office:smarttags" w:element="country-region">
          <w:r>
            <w:t>England</w:t>
          </w:r>
        </w:smartTag>
      </w:smartTag>
      <w:r>
        <w:t xml:space="preserve"> role in bringing the results that he had worked and prayed for.</w:t>
      </w:r>
    </w:p>
    <w:p w14:paraId="6FB3DD34" w14:textId="77777777" w:rsidR="00E8423D" w:rsidRDefault="00E8423D" w:rsidP="00E8423D">
      <w:r>
        <w:t> </w:t>
      </w:r>
    </w:p>
    <w:p w14:paraId="623A0734" w14:textId="77777777" w:rsidR="00E8423D" w:rsidRDefault="00E8423D" w:rsidP="00E8423D">
      <w:r>
        <w:t xml:space="preserve">“It was by political power and influence that the Jewish nation was broken down, and her subjects dispersed abroad; and I will here hazard the opinion; </w:t>
      </w:r>
      <w:r>
        <w:rPr>
          <w:b/>
        </w:rPr>
        <w:t>that by political power and influence they will be gathered and built up; and, further,</w:t>
      </w:r>
      <w:r>
        <w:t xml:space="preserve"> </w:t>
      </w:r>
      <w:r>
        <w:rPr>
          <w:b/>
        </w:rPr>
        <w:t>that England is destined</w:t>
      </w:r>
      <w:r>
        <w:t xml:space="preserve">, </w:t>
      </w:r>
      <w:r>
        <w:rPr>
          <w:b/>
        </w:rPr>
        <w:t>in the wisdom of economy of Heaven, to stretch forth the arm of political power, and advance in the front ranks of this glorious enterprise.”</w:t>
      </w:r>
    </w:p>
    <w:p w14:paraId="673344B5" w14:textId="77777777" w:rsidR="00E8423D" w:rsidRDefault="00E8423D" w:rsidP="00E8423D"/>
    <w:p w14:paraId="34DFC665" w14:textId="77777777" w:rsidR="00E8423D" w:rsidRDefault="00E8423D" w:rsidP="00E8423D">
      <w:pPr>
        <w:rPr>
          <w:b/>
          <w:sz w:val="28"/>
          <w:szCs w:val="28"/>
        </w:rPr>
      </w:pPr>
      <w:r>
        <w:rPr>
          <w:b/>
          <w:sz w:val="28"/>
          <w:szCs w:val="28"/>
        </w:rPr>
        <w:t>Another Mission to the Holy Land to Rededicate Jerusalem</w:t>
      </w:r>
    </w:p>
    <w:p w14:paraId="07CAE716" w14:textId="77777777" w:rsidR="00E8423D" w:rsidRDefault="00E8423D" w:rsidP="00E8423D">
      <w:r>
        <w:t> </w:t>
      </w:r>
    </w:p>
    <w:p w14:paraId="0E0FFB08" w14:textId="77777777" w:rsidR="00E8423D" w:rsidRDefault="00E8423D" w:rsidP="00E8423D">
      <w:r>
        <w:t> </w:t>
      </w:r>
      <w:r>
        <w:rPr>
          <w:b/>
        </w:rPr>
        <w:t>In October of 1872</w:t>
      </w:r>
      <w:r>
        <w:t xml:space="preserve"> another mission followed Elder Orson Hyde’s path to the </w:t>
      </w:r>
      <w:smartTag w:uri="urn:schemas-microsoft-com:office:smarttags" w:element="place">
        <w:r>
          <w:t>Holy Land</w:t>
        </w:r>
      </w:smartTag>
      <w:r>
        <w:t xml:space="preserve"> when Church Leader George Albert Smith led a group of Latter-day Saints </w:t>
      </w:r>
      <w:r>
        <w:rPr>
          <w:b/>
        </w:rPr>
        <w:t xml:space="preserve">to rededicate </w:t>
      </w:r>
      <w:smartTag w:uri="urn:schemas-microsoft-com:office:smarttags" w:element="place">
        <w:smartTag w:uri="urn:schemas-microsoft-com:office:smarttags" w:element="City">
          <w:r>
            <w:rPr>
              <w:b/>
            </w:rPr>
            <w:t>Jerusalem</w:t>
          </w:r>
        </w:smartTag>
      </w:smartTag>
      <w:r>
        <w:rPr>
          <w:b/>
        </w:rPr>
        <w:t xml:space="preserve">. </w:t>
      </w:r>
      <w:r>
        <w:t>Here they met many Jews who received them graciously as they identified themselves with Orson Hyde. Again, as with Orson Hyde before them, they were not on a mission to convert the Jews to Christianity, but only to perform the dedication which they were directed to do by the churches Quorum of the Twelve Apostles. They toured the same places that Hyde toured and dedicated the land in the same manner as Hyde had thirty years previously.</w:t>
      </w:r>
    </w:p>
    <w:p w14:paraId="161E12B0" w14:textId="77777777" w:rsidR="00E8423D" w:rsidRDefault="00E8423D" w:rsidP="00E8423D"/>
    <w:p w14:paraId="787B3801" w14:textId="77777777" w:rsidR="00CA227C" w:rsidRDefault="00CA227C" w:rsidP="00E8423D"/>
    <w:p w14:paraId="1ABFA6EF" w14:textId="77777777" w:rsidR="00E8423D" w:rsidRDefault="00E8423D" w:rsidP="00E8423D">
      <w:pPr>
        <w:jc w:val="center"/>
        <w:rPr>
          <w:b/>
          <w:sz w:val="32"/>
          <w:szCs w:val="32"/>
        </w:rPr>
      </w:pPr>
      <w:r>
        <w:rPr>
          <w:b/>
          <w:sz w:val="32"/>
          <w:szCs w:val="32"/>
        </w:rPr>
        <w:t>Orson Hyde Memorial Garden- BYU</w:t>
      </w:r>
      <w:r>
        <w:rPr>
          <w:sz w:val="32"/>
          <w:szCs w:val="32"/>
        </w:rPr>
        <w:t>-</w:t>
      </w:r>
      <w:r>
        <w:rPr>
          <w:b/>
          <w:sz w:val="32"/>
          <w:szCs w:val="32"/>
        </w:rPr>
        <w:t>Jerusalem Centre for Near Eastern Studies</w:t>
      </w:r>
    </w:p>
    <w:p w14:paraId="4573CCC1" w14:textId="77777777" w:rsidR="00E8423D" w:rsidRDefault="00E8423D" w:rsidP="00E8423D">
      <w:pPr>
        <w:rPr>
          <w:b/>
        </w:rPr>
      </w:pPr>
    </w:p>
    <w:p w14:paraId="6C3F9821" w14:textId="77777777" w:rsidR="000E64BA" w:rsidRDefault="000E64BA" w:rsidP="00E8423D"/>
    <w:p w14:paraId="0682EF38" w14:textId="7E3FAF93" w:rsidR="00E8423D" w:rsidRDefault="00E8423D" w:rsidP="00E8423D">
      <w:r>
        <w:t xml:space="preserve">On October 24, 1979, one-hundred and thirty eight years after Hyde’s dedicatory prayer on the Mount of Olives, President of the Church of Jesus Christ of Latter-day Saints, Spencer W. Kimball traveled to </w:t>
      </w:r>
      <w:smartTag w:uri="urn:schemas-microsoft-com:office:smarttags" w:element="place">
        <w:smartTag w:uri="urn:schemas-microsoft-com:office:smarttags" w:element="City">
          <w:r>
            <w:t>Jerusalem</w:t>
          </w:r>
        </w:smartTag>
      </w:smartTag>
      <w:r>
        <w:t xml:space="preserve"> to dedicate the </w:t>
      </w:r>
      <w:smartTag w:uri="urn:schemas-microsoft-com:office:smarttags" w:element="place">
        <w:smartTag w:uri="urn:schemas-microsoft-com:office:smarttags" w:element="PlaceName">
          <w:r>
            <w:t>Orson</w:t>
          </w:r>
        </w:smartTag>
        <w:r>
          <w:t xml:space="preserve"> </w:t>
        </w:r>
        <w:smartTag w:uri="urn:schemas-microsoft-com:office:smarttags" w:element="PlaceName">
          <w:r>
            <w:t>Hyde</w:t>
          </w:r>
        </w:smartTag>
        <w:r>
          <w:t xml:space="preserve"> </w:t>
        </w:r>
        <w:smartTag w:uri="urn:schemas-microsoft-com:office:smarttags" w:element="PlaceName">
          <w:r>
            <w:t>Memorial</w:t>
          </w:r>
        </w:smartTag>
        <w:r>
          <w:t xml:space="preserve"> </w:t>
        </w:r>
        <w:smartTag w:uri="urn:schemas-microsoft-com:office:smarttags" w:element="PlaceType">
          <w:r>
            <w:t>Garden</w:t>
          </w:r>
        </w:smartTag>
      </w:smartTag>
      <w:r>
        <w:t xml:space="preserve">. This was a gift given to the city and people of </w:t>
      </w:r>
      <w:smartTag w:uri="urn:schemas-microsoft-com:office:smarttags" w:element="place">
        <w:smartTag w:uri="urn:schemas-microsoft-com:office:smarttags" w:element="City">
          <w:r>
            <w:t>Jerusalem</w:t>
          </w:r>
        </w:smartTag>
      </w:smartTag>
      <w:r>
        <w:t xml:space="preserve">. It lies on the western slope of the </w:t>
      </w:r>
      <w:smartTag w:uri="urn:schemas-microsoft-com:office:smarttags" w:element="place">
        <w:r>
          <w:t>Mount of Olives</w:t>
        </w:r>
      </w:smartTag>
      <w:r>
        <w:t xml:space="preserve"> overlooking the </w:t>
      </w:r>
      <w:smartTag w:uri="urn:schemas-microsoft-com:office:smarttags" w:element="place">
        <w:smartTag w:uri="urn:schemas-microsoft-com:office:smarttags" w:element="PlaceType">
          <w:r>
            <w:t>Garden</w:t>
          </w:r>
        </w:smartTag>
        <w:r>
          <w:t xml:space="preserve"> of </w:t>
        </w:r>
        <w:smartTag w:uri="urn:schemas-microsoft-com:office:smarttags" w:element="PlaceName">
          <w:r>
            <w:t>Gethsemane</w:t>
          </w:r>
        </w:smartTag>
      </w:smartTag>
      <w:r>
        <w:t xml:space="preserve">. It consists of five and one-quarter acres of pathways and vegetation created to honour and beautify the city as well as remember Elder Orson Hyde for which the park is named. </w:t>
      </w:r>
    </w:p>
    <w:p w14:paraId="681FE86B" w14:textId="77777777" w:rsidR="00E8423D" w:rsidRDefault="00E8423D" w:rsidP="00E8423D"/>
    <w:p w14:paraId="2B24501A" w14:textId="77777777" w:rsidR="00E8423D" w:rsidRDefault="00E8423D" w:rsidP="00E8423D">
      <w:r>
        <w:t xml:space="preserve">Many people who visit </w:t>
      </w:r>
      <w:smartTag w:uri="urn:schemas-microsoft-com:office:smarttags" w:element="place">
        <w:smartTag w:uri="urn:schemas-microsoft-com:office:smarttags" w:element="City">
          <w:r>
            <w:t>Jerusalem</w:t>
          </w:r>
        </w:smartTag>
      </w:smartTag>
      <w:r>
        <w:t xml:space="preserve"> today see a beautiful, white, limestone building cascading down the north-western slope of the </w:t>
      </w:r>
      <w:smartTag w:uri="urn:schemas-microsoft-com:office:smarttags" w:element="place">
        <w:r>
          <w:t>Mount of Olives</w:t>
        </w:r>
      </w:smartTag>
      <w:r>
        <w:t xml:space="preserve">. This eight-tiered structure is known as the Jerusalem Centre for Near Eastern Studies. In 1984 this University was opened and began hosting students, visitors and dignitaries. In the early 1980s the construction of the Centre faced resolute opposition from certain religious circles and Israeli nationalist groups who </w:t>
      </w:r>
      <w:r>
        <w:lastRenderedPageBreak/>
        <w:t xml:space="preserve">feared that the Centre might become a base for Mormon proselytizing of Jews. The Church of Jesus Christ of Latter-day Saints agreed with the government of </w:t>
      </w:r>
      <w:smartTag w:uri="urn:schemas-microsoft-com:office:smarttags" w:element="place">
        <w:smartTag w:uri="urn:schemas-microsoft-com:office:smarttags" w:element="country-region">
          <w:r>
            <w:t>Israel</w:t>
          </w:r>
        </w:smartTag>
      </w:smartTag>
      <w:r>
        <w:t xml:space="preserve"> that the Centre would be used exclusively for educational and cultural activities. The </w:t>
      </w:r>
      <w:smartTag w:uri="urn:schemas-microsoft-com:office:smarttags" w:element="place">
        <w:smartTag w:uri="urn:schemas-microsoft-com:office:smarttags" w:element="City">
          <w:r>
            <w:t>Jerusalem</w:t>
          </w:r>
        </w:smartTag>
      </w:smartTag>
      <w:r>
        <w:t xml:space="preserve"> centre is known by those who occupy the city as one of the most beautiful structures in the </w:t>
      </w:r>
      <w:smartTag w:uri="urn:schemas-microsoft-com:office:smarttags" w:element="place">
        <w:r>
          <w:t>Holy Land</w:t>
        </w:r>
      </w:smartTag>
      <w:r>
        <w:t xml:space="preserve">. In 1994 an estimated total of 72.000 visitors were hosted in the Mormon centre; a nickname it has been given due to the church, which sponsors the university. </w:t>
      </w:r>
    </w:p>
    <w:p w14:paraId="57AC3A83" w14:textId="77777777" w:rsidR="00E8423D" w:rsidRDefault="00E8423D" w:rsidP="00247C12">
      <w:pPr>
        <w:jc w:val="center"/>
        <w:rPr>
          <w:b/>
          <w:bCs/>
          <w:sz w:val="32"/>
          <w:szCs w:val="32"/>
        </w:rPr>
      </w:pPr>
    </w:p>
    <w:p w14:paraId="768E9E57" w14:textId="77777777" w:rsidR="00AB61D9" w:rsidRDefault="00AB61D9" w:rsidP="00247C12">
      <w:pPr>
        <w:jc w:val="center"/>
        <w:rPr>
          <w:b/>
          <w:bCs/>
          <w:sz w:val="32"/>
          <w:szCs w:val="32"/>
        </w:rPr>
      </w:pPr>
    </w:p>
    <w:p w14:paraId="056B1DB7" w14:textId="587B7D3F" w:rsidR="00854A3E" w:rsidRPr="001E6F9C" w:rsidRDefault="00854A3E" w:rsidP="00247C12">
      <w:pPr>
        <w:jc w:val="center"/>
        <w:rPr>
          <w:b/>
          <w:bCs/>
          <w:sz w:val="36"/>
          <w:szCs w:val="36"/>
        </w:rPr>
      </w:pPr>
      <w:r w:rsidRPr="001E6F9C">
        <w:rPr>
          <w:b/>
          <w:bCs/>
          <w:sz w:val="36"/>
          <w:szCs w:val="36"/>
        </w:rPr>
        <w:t xml:space="preserve">Scriptural Prophecies </w:t>
      </w:r>
      <w:r w:rsidR="000E64BA">
        <w:rPr>
          <w:b/>
          <w:bCs/>
          <w:sz w:val="36"/>
          <w:szCs w:val="36"/>
        </w:rPr>
        <w:t>c</w:t>
      </w:r>
      <w:r w:rsidRPr="001E6F9C">
        <w:rPr>
          <w:b/>
          <w:bCs/>
          <w:sz w:val="36"/>
          <w:szCs w:val="36"/>
        </w:rPr>
        <w:t>oncerning the Gathering</w:t>
      </w:r>
    </w:p>
    <w:p w14:paraId="6357EDE7" w14:textId="77777777" w:rsidR="00854A3E" w:rsidRDefault="00854A3E" w:rsidP="00854A3E"/>
    <w:p w14:paraId="728078FF" w14:textId="77777777" w:rsidR="000E64BA" w:rsidRDefault="000E64BA" w:rsidP="00854A3E"/>
    <w:p w14:paraId="523D263F" w14:textId="5EBC2266" w:rsidR="00854A3E" w:rsidRDefault="00854A3E" w:rsidP="00854A3E">
      <w:r>
        <w:t>After the Jews were scattered amongst all nations (see D&amp;C 45:19) the Saviour promised that they would be gathered again back to their land of inheritance:</w:t>
      </w:r>
    </w:p>
    <w:p w14:paraId="0EF11D99" w14:textId="77777777" w:rsidR="00854A3E" w:rsidRDefault="00854A3E" w:rsidP="00247C12">
      <w:pPr>
        <w:jc w:val="center"/>
      </w:pPr>
    </w:p>
    <w:p w14:paraId="530940D6" w14:textId="77777777" w:rsidR="00854A3E" w:rsidRDefault="00854A3E" w:rsidP="00854A3E">
      <w:pPr>
        <w:rPr>
          <w:b/>
        </w:rPr>
      </w:pPr>
      <w:r>
        <w:rPr>
          <w:b/>
        </w:rPr>
        <w:t xml:space="preserve">D&amp;C 45:24-25: </w:t>
      </w:r>
      <w:r>
        <w:t xml:space="preserve">“And this I have told you concerning Jerusalem; and when that day shall come, shall a remnant be scattered among all nations; but they shall be gathered again; but they shall remain until the times of the Gentiles be fulfilled. </w:t>
      </w:r>
    </w:p>
    <w:p w14:paraId="25092BCF" w14:textId="77777777" w:rsidR="00854A3E" w:rsidRDefault="00854A3E" w:rsidP="00854A3E"/>
    <w:p w14:paraId="6BE26469" w14:textId="77777777" w:rsidR="00854A3E" w:rsidRDefault="00854A3E" w:rsidP="00854A3E">
      <w:pPr>
        <w:rPr>
          <w:b/>
        </w:rPr>
      </w:pPr>
      <w:r>
        <w:rPr>
          <w:b/>
        </w:rPr>
        <w:t xml:space="preserve">D&amp;C 133:13: </w:t>
      </w:r>
      <w:r>
        <w:t xml:space="preserve">“And let them who be of Judah flee unto Jerusalem, unto the mountains of the Lord's house.” </w:t>
      </w:r>
    </w:p>
    <w:p w14:paraId="67330388" w14:textId="77777777" w:rsidR="00854A3E" w:rsidRDefault="00854A3E" w:rsidP="00854A3E"/>
    <w:p w14:paraId="2B1B6E1F" w14:textId="77777777" w:rsidR="00854A3E" w:rsidRDefault="00854A3E" w:rsidP="00854A3E">
      <w:r>
        <w:t>At the dedication of the Kirtland Temple in 1836 the Prophet Joseph prayed that Judah would return to the lands of their inheritance:</w:t>
      </w:r>
    </w:p>
    <w:p w14:paraId="565C5C73" w14:textId="77777777" w:rsidR="00854A3E" w:rsidRDefault="00854A3E" w:rsidP="00854A3E"/>
    <w:p w14:paraId="305382AB" w14:textId="77777777" w:rsidR="00854A3E" w:rsidRDefault="00854A3E" w:rsidP="00854A3E">
      <w:pPr>
        <w:rPr>
          <w:b/>
        </w:rPr>
      </w:pPr>
      <w:r>
        <w:rPr>
          <w:b/>
        </w:rPr>
        <w:t xml:space="preserve">D&amp;C 109:61-64: </w:t>
      </w:r>
      <w:r>
        <w:t>“But thou knowest that thou hast a great love for the children of Jacob, who have been scattered upon the mountains for a long time, in a cloudy and dark day.</w:t>
      </w:r>
      <w:bookmarkStart w:id="0" w:name="10055"/>
      <w:bookmarkEnd w:id="0"/>
      <w:r>
        <w:t xml:space="preserve"> We therefore ask thee to have mercy upon the children of Jacob, that Jerusalem, from this hour, may begin to be redeemed;</w:t>
      </w:r>
      <w:bookmarkStart w:id="1" w:name="10056"/>
      <w:bookmarkEnd w:id="1"/>
      <w:r>
        <w:t xml:space="preserve"> and the yoke of bondage may begin to be broken off from the house of David;</w:t>
      </w:r>
      <w:bookmarkStart w:id="2" w:name="10057"/>
      <w:bookmarkEnd w:id="2"/>
      <w:r>
        <w:t xml:space="preserve"> and the children of Judah may begin to return to the lands which thou didst give to Abraham, their father.”  </w:t>
      </w:r>
      <w:bookmarkStart w:id="3" w:name="5763"/>
      <w:bookmarkEnd w:id="3"/>
    </w:p>
    <w:p w14:paraId="0EC89A43" w14:textId="77777777" w:rsidR="00854A3E" w:rsidRDefault="00854A3E" w:rsidP="00854A3E"/>
    <w:p w14:paraId="40D2C266" w14:textId="77777777" w:rsidR="00854A3E" w:rsidRDefault="00854A3E" w:rsidP="00854A3E">
      <w:pPr>
        <w:rPr>
          <w:b/>
        </w:rPr>
      </w:pPr>
      <w:r>
        <w:rPr>
          <w:b/>
        </w:rPr>
        <w:t xml:space="preserve">3 Nephi 20:29-33: </w:t>
      </w:r>
      <w:r>
        <w:t>“And I will remember the covenant which I have made with my people; and I have covenanted with them that I would gather them together in mine own due time, that I would give unto them again the land of their fathers for their inheritance, which is the land of Jerusalem, which is the promised land unto them forever, saith the Father.</w:t>
      </w:r>
      <w:bookmarkStart w:id="4" w:name="5764"/>
      <w:bookmarkEnd w:id="4"/>
      <w:r>
        <w:t xml:space="preserve"> And it shall come to pass that the time cometh, when the fulness of my gospel shall be preached unto them;</w:t>
      </w:r>
      <w:bookmarkStart w:id="5" w:name="5765"/>
      <w:bookmarkEnd w:id="5"/>
      <w:r>
        <w:t xml:space="preserve"> and they shall believe in me, that I am Jesus Christ, the Son of God, and shall pray unto the Father in my name.</w:t>
      </w:r>
      <w:bookmarkStart w:id="6" w:name="5766"/>
      <w:bookmarkEnd w:id="6"/>
      <w:r>
        <w:t xml:space="preserve"> Then shall their watchmen lift up their voice, and with the voice together shall they sing; for they shall see eye to eye.</w:t>
      </w:r>
      <w:bookmarkStart w:id="7" w:name="5767"/>
      <w:bookmarkEnd w:id="7"/>
      <w:r>
        <w:t xml:space="preserve"> Then will the Father gather them together again, and give unto them Jerusalem for the land of their inheritance.” </w:t>
      </w:r>
    </w:p>
    <w:p w14:paraId="70789686" w14:textId="77777777" w:rsidR="00854A3E" w:rsidRDefault="00854A3E" w:rsidP="00854A3E"/>
    <w:p w14:paraId="5D3379DB" w14:textId="77777777" w:rsidR="00854A3E" w:rsidRDefault="00854A3E" w:rsidP="00854A3E">
      <w:pPr>
        <w:rPr>
          <w:b/>
        </w:rPr>
      </w:pPr>
      <w:bookmarkStart w:id="8" w:name="5780"/>
      <w:bookmarkEnd w:id="8"/>
      <w:r>
        <w:rPr>
          <w:b/>
        </w:rPr>
        <w:t xml:space="preserve">3 Nephi 20:46: </w:t>
      </w:r>
      <w:r>
        <w:t xml:space="preserve">“Verily, verily, I say unto you, all these things shall surely come, even as the Father hath commanded me. Then shall this covenant which the Father hath covenanted with his people be fulfilled; and then shall Jerusalem be inhabited again with my people, and it shall be the land of their inheritance.” </w:t>
      </w:r>
    </w:p>
    <w:p w14:paraId="1AD6A50C" w14:textId="77777777" w:rsidR="00854A3E" w:rsidRDefault="00854A3E" w:rsidP="00854A3E"/>
    <w:p w14:paraId="378672B6" w14:textId="77777777" w:rsidR="00854A3E" w:rsidRDefault="00854A3E" w:rsidP="00854A3E">
      <w:smartTag w:uri="urn:schemas-microsoft-com:office:smarttags" w:element="City">
        <w:smartTag w:uri="urn:schemas-microsoft-com:office:smarttags" w:element="place">
          <w:r>
            <w:t>Jerusalem</w:t>
          </w:r>
        </w:smartTag>
      </w:smartTag>
      <w:r>
        <w:t xml:space="preserve"> will not fully fall into the hands of the Jews until the times of the Gentiles are fulfilled. In June 1967 the six-day war broke out and Israeli forces captured all of Jerusalem.</w:t>
      </w:r>
    </w:p>
    <w:p w14:paraId="3BEB702E" w14:textId="77777777" w:rsidR="00854A3E" w:rsidRDefault="00854A3E" w:rsidP="00854A3E"/>
    <w:p w14:paraId="1E70E1BC" w14:textId="1C1AA294" w:rsidR="00247C12" w:rsidRPr="007615C2" w:rsidRDefault="00854A3E" w:rsidP="00854A3E">
      <w:r>
        <w:rPr>
          <w:b/>
        </w:rPr>
        <w:lastRenderedPageBreak/>
        <w:t>Luke 21:24</w:t>
      </w:r>
      <w:r>
        <w:t xml:space="preserve">: “And Jerusalem shall be trodden down of the Gentiles, </w:t>
      </w:r>
      <w:r>
        <w:rPr>
          <w:b/>
        </w:rPr>
        <w:t>until the times of the Gentiles are fulfilled.</w:t>
      </w:r>
      <w:r>
        <w:t>”</w:t>
      </w:r>
      <w:r>
        <w:rPr>
          <w:b/>
        </w:rPr>
        <w:t xml:space="preserve"> </w:t>
      </w:r>
    </w:p>
    <w:p w14:paraId="57BEAF1B" w14:textId="77777777" w:rsidR="001E6F9C" w:rsidRDefault="001E6F9C" w:rsidP="00854A3E">
      <w:pPr>
        <w:rPr>
          <w:b/>
          <w:bCs/>
          <w:sz w:val="28"/>
          <w:szCs w:val="28"/>
        </w:rPr>
      </w:pPr>
    </w:p>
    <w:p w14:paraId="4FB264E9" w14:textId="09F3C745" w:rsidR="001359CD" w:rsidRPr="00834697" w:rsidRDefault="001359CD" w:rsidP="00834697">
      <w:pPr>
        <w:jc w:val="center"/>
        <w:rPr>
          <w:b/>
          <w:bCs/>
          <w:sz w:val="36"/>
          <w:szCs w:val="36"/>
        </w:rPr>
      </w:pPr>
      <w:r w:rsidRPr="00834697">
        <w:rPr>
          <w:b/>
          <w:bCs/>
          <w:sz w:val="36"/>
          <w:szCs w:val="36"/>
        </w:rPr>
        <w:t>Articles</w:t>
      </w:r>
    </w:p>
    <w:p w14:paraId="18A65770" w14:textId="77777777" w:rsidR="007615C2" w:rsidRDefault="007615C2" w:rsidP="00247C12">
      <w:pPr>
        <w:jc w:val="center"/>
        <w:rPr>
          <w:b/>
          <w:bCs/>
          <w:sz w:val="32"/>
          <w:szCs w:val="32"/>
        </w:rPr>
      </w:pPr>
    </w:p>
    <w:p w14:paraId="2BDFD130" w14:textId="77777777" w:rsidR="000E64BA" w:rsidRDefault="000E64BA" w:rsidP="00247C12">
      <w:pPr>
        <w:jc w:val="center"/>
        <w:rPr>
          <w:b/>
          <w:bCs/>
          <w:sz w:val="32"/>
          <w:szCs w:val="32"/>
        </w:rPr>
      </w:pPr>
    </w:p>
    <w:p w14:paraId="693CC007" w14:textId="1480CA5B" w:rsidR="00862C52" w:rsidRDefault="001359CD" w:rsidP="008C3666">
      <w:pPr>
        <w:rPr>
          <w:b/>
          <w:bCs/>
          <w:sz w:val="28"/>
          <w:szCs w:val="28"/>
        </w:rPr>
      </w:pPr>
      <w:r>
        <w:rPr>
          <w:b/>
          <w:bCs/>
          <w:sz w:val="32"/>
          <w:szCs w:val="32"/>
        </w:rPr>
        <w:t>‘</w:t>
      </w:r>
      <w:r w:rsidR="00854A3E" w:rsidRPr="00247C12">
        <w:rPr>
          <w:b/>
          <w:bCs/>
          <w:sz w:val="32"/>
          <w:szCs w:val="32"/>
        </w:rPr>
        <w:t>The</w:t>
      </w:r>
      <w:r w:rsidR="00854A3E" w:rsidRPr="00862C52">
        <w:rPr>
          <w:b/>
          <w:bCs/>
          <w:sz w:val="32"/>
          <w:szCs w:val="32"/>
        </w:rPr>
        <w:t xml:space="preserve"> </w:t>
      </w:r>
      <w:bookmarkStart w:id="9" w:name="LPHit12"/>
      <w:bookmarkEnd w:id="9"/>
      <w:r w:rsidR="00854A3E" w:rsidRPr="00862C52">
        <w:rPr>
          <w:b/>
          <w:bCs/>
          <w:sz w:val="32"/>
          <w:szCs w:val="32"/>
        </w:rPr>
        <w:t xml:space="preserve">Restoration </w:t>
      </w:r>
      <w:bookmarkStart w:id="10" w:name="LPHit13"/>
      <w:bookmarkEnd w:id="10"/>
      <w:r w:rsidR="00854A3E" w:rsidRPr="00862C52">
        <w:rPr>
          <w:b/>
          <w:bCs/>
          <w:sz w:val="32"/>
          <w:szCs w:val="32"/>
        </w:rPr>
        <w:t xml:space="preserve">of Israel </w:t>
      </w:r>
      <w:bookmarkStart w:id="11" w:name="LPHit14"/>
      <w:bookmarkEnd w:id="11"/>
      <w:r w:rsidR="00854A3E" w:rsidRPr="00862C52">
        <w:rPr>
          <w:b/>
          <w:bCs/>
          <w:sz w:val="32"/>
          <w:szCs w:val="32"/>
        </w:rPr>
        <w:t xml:space="preserve">to </w:t>
      </w:r>
      <w:bookmarkStart w:id="12" w:name="LPHit15"/>
      <w:bookmarkEnd w:id="12"/>
      <w:r w:rsidR="00854A3E" w:rsidRPr="00862C52">
        <w:rPr>
          <w:b/>
          <w:bCs/>
          <w:sz w:val="32"/>
          <w:szCs w:val="32"/>
        </w:rPr>
        <w:t xml:space="preserve">the </w:t>
      </w:r>
      <w:bookmarkStart w:id="13" w:name="LPHit16"/>
      <w:bookmarkEnd w:id="13"/>
      <w:r w:rsidR="00854A3E" w:rsidRPr="00862C52">
        <w:rPr>
          <w:b/>
          <w:bCs/>
          <w:sz w:val="32"/>
          <w:szCs w:val="32"/>
        </w:rPr>
        <w:t xml:space="preserve">Lands </w:t>
      </w:r>
      <w:bookmarkStart w:id="14" w:name="LPHit17"/>
      <w:bookmarkEnd w:id="14"/>
      <w:r w:rsidR="00854A3E" w:rsidRPr="00862C52">
        <w:rPr>
          <w:b/>
          <w:bCs/>
          <w:sz w:val="32"/>
          <w:szCs w:val="32"/>
        </w:rPr>
        <w:t xml:space="preserve">of </w:t>
      </w:r>
      <w:bookmarkStart w:id="15" w:name="LPHit18"/>
      <w:bookmarkEnd w:id="15"/>
      <w:r w:rsidR="00854A3E" w:rsidRPr="00862C52">
        <w:rPr>
          <w:b/>
          <w:bCs/>
          <w:sz w:val="32"/>
          <w:szCs w:val="32"/>
        </w:rPr>
        <w:t xml:space="preserve">Their </w:t>
      </w:r>
      <w:bookmarkStart w:id="16" w:name="LPHit19"/>
      <w:bookmarkEnd w:id="16"/>
      <w:r w:rsidR="00854A3E" w:rsidRPr="00862C52">
        <w:rPr>
          <w:b/>
          <w:bCs/>
          <w:sz w:val="32"/>
          <w:szCs w:val="32"/>
        </w:rPr>
        <w:t>Inheritance</w:t>
      </w:r>
      <w:r>
        <w:rPr>
          <w:b/>
          <w:bCs/>
          <w:sz w:val="32"/>
          <w:szCs w:val="32"/>
        </w:rPr>
        <w:t>’</w:t>
      </w:r>
    </w:p>
    <w:p w14:paraId="00204EEE" w14:textId="5653D5C5" w:rsidR="00854A3E" w:rsidRPr="00854A3E" w:rsidRDefault="00862C52" w:rsidP="00854A3E">
      <w:pPr>
        <w:rPr>
          <w:b/>
          <w:bCs/>
          <w:sz w:val="28"/>
          <w:szCs w:val="28"/>
        </w:rPr>
      </w:pPr>
      <w:r>
        <w:t>b</w:t>
      </w:r>
      <w:r w:rsidR="00854A3E" w:rsidRPr="00854A3E">
        <w:t>y President Marion G. Romney Ensign May 1981</w:t>
      </w:r>
    </w:p>
    <w:p w14:paraId="7280AF5D" w14:textId="77777777" w:rsidR="00854A3E" w:rsidRDefault="00854A3E" w:rsidP="00854A3E">
      <w:pPr>
        <w:rPr>
          <w:rStyle w:val="zr"/>
          <w:b/>
        </w:rPr>
      </w:pPr>
    </w:p>
    <w:p w14:paraId="5263C1C7" w14:textId="77777777" w:rsidR="008C3666" w:rsidRDefault="008C3666" w:rsidP="00854A3E">
      <w:pPr>
        <w:rPr>
          <w:b/>
        </w:rPr>
      </w:pPr>
    </w:p>
    <w:p w14:paraId="4DD477C0" w14:textId="1C06F7F9" w:rsidR="00854A3E" w:rsidRDefault="00854A3E" w:rsidP="00854A3E">
      <w:r w:rsidRPr="00060F7C">
        <w:rPr>
          <w:b/>
        </w:rPr>
        <w:t>Elder Marion G. Romney</w:t>
      </w:r>
      <w:r>
        <w:t xml:space="preserve"> explained that in fulfilment of prophesy in the Book of Mormon the Jews were returning to Israel, the land of their inheritance, </w:t>
      </w:r>
    </w:p>
    <w:p w14:paraId="6B02D771" w14:textId="77777777" w:rsidR="00854A3E" w:rsidRDefault="00854A3E" w:rsidP="00854A3E">
      <w:pPr>
        <w:rPr>
          <w:rStyle w:val="zr"/>
        </w:rPr>
      </w:pPr>
    </w:p>
    <w:p w14:paraId="670FE9F5" w14:textId="77777777" w:rsidR="00854A3E" w:rsidRPr="006063B0" w:rsidRDefault="00854A3E" w:rsidP="00854A3E">
      <w:r>
        <w:t>“</w:t>
      </w:r>
      <w:r w:rsidRPr="001372F4">
        <w:t xml:space="preserve">My beloved brethren and sisters, I am sure we all realize that we are living in </w:t>
      </w:r>
      <w:bookmarkStart w:id="17" w:name="LPHit20"/>
      <w:bookmarkEnd w:id="17"/>
      <w:r w:rsidRPr="001372F4">
        <w:t xml:space="preserve">the dispensation </w:t>
      </w:r>
      <w:bookmarkStart w:id="18" w:name="LPHit21"/>
      <w:bookmarkEnd w:id="18"/>
      <w:r w:rsidRPr="001372F4">
        <w:t xml:space="preserve">of </w:t>
      </w:r>
      <w:bookmarkStart w:id="19" w:name="LPHit22"/>
      <w:bookmarkEnd w:id="19"/>
      <w:r w:rsidRPr="001372F4">
        <w:t xml:space="preserve">the fullness </w:t>
      </w:r>
      <w:bookmarkStart w:id="20" w:name="LPHit23"/>
      <w:bookmarkEnd w:id="20"/>
      <w:r w:rsidRPr="001372F4">
        <w:t xml:space="preserve">of times, which will culminate in </w:t>
      </w:r>
      <w:bookmarkStart w:id="21" w:name="LPHit24"/>
      <w:bookmarkEnd w:id="21"/>
      <w:r>
        <w:t>the Second C</w:t>
      </w:r>
      <w:r w:rsidRPr="001372F4">
        <w:t xml:space="preserve">oming </w:t>
      </w:r>
      <w:bookmarkStart w:id="22" w:name="LPHit25"/>
      <w:bookmarkEnd w:id="22"/>
      <w:r w:rsidRPr="001372F4">
        <w:t xml:space="preserve">of </w:t>
      </w:r>
      <w:bookmarkStart w:id="23" w:name="LPHit26"/>
      <w:bookmarkEnd w:id="23"/>
      <w:r w:rsidRPr="001372F4">
        <w:t>the Saviour.</w:t>
      </w:r>
      <w:r>
        <w:t xml:space="preserve"> </w:t>
      </w:r>
      <w:r w:rsidRPr="001372F4">
        <w:t xml:space="preserve">Among </w:t>
      </w:r>
      <w:bookmarkStart w:id="24" w:name="LPHit27"/>
      <w:bookmarkEnd w:id="24"/>
      <w:r w:rsidRPr="001372F4">
        <w:t xml:space="preserve">the predicted signs </w:t>
      </w:r>
      <w:bookmarkStart w:id="25" w:name="LPHit28"/>
      <w:bookmarkEnd w:id="25"/>
      <w:r w:rsidRPr="001372F4">
        <w:t xml:space="preserve">of his second coming was </w:t>
      </w:r>
      <w:bookmarkStart w:id="26" w:name="LPHit29"/>
      <w:bookmarkEnd w:id="26"/>
      <w:r w:rsidRPr="001372F4">
        <w:t xml:space="preserve">the </w:t>
      </w:r>
      <w:bookmarkStart w:id="27" w:name="LPHit30"/>
      <w:bookmarkEnd w:id="27"/>
      <w:r w:rsidRPr="001372F4">
        <w:t xml:space="preserve">restoration </w:t>
      </w:r>
      <w:bookmarkStart w:id="28" w:name="LPHit31"/>
      <w:bookmarkEnd w:id="28"/>
      <w:r w:rsidRPr="001372F4">
        <w:t xml:space="preserve">of </w:t>
      </w:r>
      <w:bookmarkStart w:id="29" w:name="LPHit32"/>
      <w:bookmarkEnd w:id="29"/>
      <w:r w:rsidRPr="001372F4">
        <w:t xml:space="preserve">the Church </w:t>
      </w:r>
      <w:bookmarkStart w:id="30" w:name="LPHit33"/>
      <w:bookmarkEnd w:id="30"/>
      <w:r w:rsidRPr="001372F4">
        <w:t xml:space="preserve">of Jesus Christ, </w:t>
      </w:r>
      <w:bookmarkStart w:id="31" w:name="LPHit34"/>
      <w:bookmarkEnd w:id="31"/>
      <w:r w:rsidRPr="001372F4">
        <w:t xml:space="preserve">to </w:t>
      </w:r>
      <w:bookmarkStart w:id="32" w:name="LPHit35"/>
      <w:bookmarkEnd w:id="32"/>
      <w:r w:rsidRPr="001372F4">
        <w:t xml:space="preserve">the fulfilment </w:t>
      </w:r>
      <w:bookmarkStart w:id="33" w:name="LPHit36"/>
      <w:bookmarkEnd w:id="33"/>
      <w:r w:rsidRPr="001372F4">
        <w:t xml:space="preserve">of which we are all witnesses; another is </w:t>
      </w:r>
      <w:bookmarkStart w:id="34" w:name="LPHit37"/>
      <w:bookmarkEnd w:id="34"/>
      <w:r w:rsidRPr="001372F4">
        <w:t xml:space="preserve">to be </w:t>
      </w:r>
      <w:bookmarkStart w:id="35" w:name="LPHit38"/>
      <w:bookmarkEnd w:id="35"/>
      <w:r w:rsidRPr="001372F4">
        <w:t xml:space="preserve">the establishment </w:t>
      </w:r>
      <w:bookmarkStart w:id="36" w:name="LPHit39"/>
      <w:bookmarkEnd w:id="36"/>
      <w:r w:rsidRPr="001372F4">
        <w:t>of Zion in America</w:t>
      </w:r>
      <w:r w:rsidRPr="001372F4">
        <w:rPr>
          <w:b/>
        </w:rPr>
        <w:t xml:space="preserve">; and a third is </w:t>
      </w:r>
      <w:bookmarkStart w:id="37" w:name="LPHit40"/>
      <w:bookmarkEnd w:id="37"/>
      <w:r w:rsidRPr="001372F4">
        <w:rPr>
          <w:b/>
        </w:rPr>
        <w:t xml:space="preserve">the prediction that </w:t>
      </w:r>
      <w:bookmarkStart w:id="38" w:name="LPHit41"/>
      <w:bookmarkEnd w:id="38"/>
      <w:r w:rsidRPr="001372F4">
        <w:rPr>
          <w:b/>
        </w:rPr>
        <w:t xml:space="preserve">the children </w:t>
      </w:r>
      <w:bookmarkStart w:id="39" w:name="LPHit42"/>
      <w:bookmarkEnd w:id="39"/>
      <w:r w:rsidRPr="001372F4">
        <w:rPr>
          <w:b/>
        </w:rPr>
        <w:t xml:space="preserve">of Israel will be restored </w:t>
      </w:r>
      <w:bookmarkStart w:id="40" w:name="LPHit43"/>
      <w:bookmarkEnd w:id="40"/>
      <w:r w:rsidRPr="001372F4">
        <w:rPr>
          <w:b/>
        </w:rPr>
        <w:t xml:space="preserve">to </w:t>
      </w:r>
      <w:bookmarkStart w:id="41" w:name="LPHit44"/>
      <w:bookmarkEnd w:id="41"/>
      <w:r w:rsidRPr="001372F4">
        <w:rPr>
          <w:b/>
        </w:rPr>
        <w:t xml:space="preserve">the </w:t>
      </w:r>
      <w:bookmarkStart w:id="42" w:name="LPHit45"/>
      <w:bookmarkEnd w:id="42"/>
      <w:r w:rsidRPr="001372F4">
        <w:rPr>
          <w:b/>
        </w:rPr>
        <w:t xml:space="preserve">lands </w:t>
      </w:r>
      <w:bookmarkStart w:id="43" w:name="LPHit46"/>
      <w:bookmarkEnd w:id="43"/>
      <w:r w:rsidRPr="001372F4">
        <w:rPr>
          <w:b/>
        </w:rPr>
        <w:t xml:space="preserve">of </w:t>
      </w:r>
      <w:bookmarkStart w:id="44" w:name="LPHit47"/>
      <w:bookmarkEnd w:id="44"/>
      <w:r w:rsidRPr="001372F4">
        <w:rPr>
          <w:b/>
        </w:rPr>
        <w:t xml:space="preserve">their </w:t>
      </w:r>
      <w:bookmarkStart w:id="45" w:name="LPHit48"/>
      <w:bookmarkEnd w:id="45"/>
      <w:r w:rsidRPr="001372F4">
        <w:rPr>
          <w:b/>
        </w:rPr>
        <w:t>inheritance.</w:t>
      </w:r>
    </w:p>
    <w:p w14:paraId="688F4906" w14:textId="77777777" w:rsidR="00854A3E" w:rsidRPr="001372F4" w:rsidRDefault="00854A3E" w:rsidP="00854A3E">
      <w:pPr>
        <w:rPr>
          <w:b/>
        </w:rPr>
      </w:pPr>
    </w:p>
    <w:p w14:paraId="5BF15008" w14:textId="77777777" w:rsidR="00854A3E" w:rsidRDefault="00854A3E" w:rsidP="00854A3E">
      <w:r w:rsidRPr="001372F4">
        <w:t xml:space="preserve">Much interest in </w:t>
      </w:r>
      <w:bookmarkStart w:id="46" w:name="LPHit49"/>
      <w:bookmarkEnd w:id="46"/>
      <w:r w:rsidRPr="001372F4">
        <w:t xml:space="preserve">the fulfilment </w:t>
      </w:r>
      <w:bookmarkStart w:id="47" w:name="LPHit50"/>
      <w:bookmarkEnd w:id="47"/>
      <w:r w:rsidRPr="001372F4">
        <w:t xml:space="preserve">of this third prediction has been aroused recently by </w:t>
      </w:r>
      <w:bookmarkStart w:id="48" w:name="LPHit51"/>
      <w:bookmarkEnd w:id="48"/>
      <w:r w:rsidRPr="001372F4">
        <w:t xml:space="preserve">the dedication </w:t>
      </w:r>
      <w:bookmarkStart w:id="49" w:name="LPHit52"/>
      <w:bookmarkEnd w:id="49"/>
      <w:r w:rsidRPr="001372F4">
        <w:t xml:space="preserve">of </w:t>
      </w:r>
      <w:bookmarkStart w:id="50" w:name="LPHit53"/>
      <w:bookmarkEnd w:id="50"/>
      <w:r w:rsidRPr="001372F4">
        <w:t xml:space="preserve">the </w:t>
      </w:r>
      <w:smartTag w:uri="urn:schemas-microsoft-com:office:smarttags" w:element="place">
        <w:smartTag w:uri="urn:schemas-microsoft-com:office:smarttags" w:element="PlaceName">
          <w:r w:rsidRPr="001372F4">
            <w:t>Orson</w:t>
          </w:r>
        </w:smartTag>
        <w:r w:rsidRPr="001372F4">
          <w:t xml:space="preserve"> </w:t>
        </w:r>
        <w:smartTag w:uri="urn:schemas-microsoft-com:office:smarttags" w:element="PlaceName">
          <w:r w:rsidRPr="001372F4">
            <w:t>Hyde</w:t>
          </w:r>
        </w:smartTag>
        <w:r w:rsidRPr="001372F4">
          <w:t xml:space="preserve"> </w:t>
        </w:r>
        <w:smartTag w:uri="urn:schemas-microsoft-com:office:smarttags" w:element="PlaceName">
          <w:r w:rsidRPr="001372F4">
            <w:t>Memorial</w:t>
          </w:r>
        </w:smartTag>
        <w:r w:rsidRPr="001372F4">
          <w:t xml:space="preserve"> </w:t>
        </w:r>
        <w:smartTag w:uri="urn:schemas-microsoft-com:office:smarttags" w:element="PlaceType">
          <w:r w:rsidRPr="001372F4">
            <w:t>Gardens</w:t>
          </w:r>
        </w:smartTag>
      </w:smartTag>
      <w:r w:rsidRPr="001372F4">
        <w:t xml:space="preserve"> in </w:t>
      </w:r>
      <w:smartTag w:uri="urn:schemas-microsoft-com:office:smarttags" w:element="City">
        <w:smartTag w:uri="urn:schemas-microsoft-com:office:smarttags" w:element="place">
          <w:r w:rsidRPr="001372F4">
            <w:t>Jerusalem</w:t>
          </w:r>
        </w:smartTag>
      </w:smartTag>
      <w:r w:rsidRPr="001372F4">
        <w:t xml:space="preserve"> and </w:t>
      </w:r>
      <w:bookmarkStart w:id="51" w:name="LPHit54"/>
      <w:bookmarkEnd w:id="51"/>
      <w:r w:rsidRPr="001372F4">
        <w:t xml:space="preserve">the diplomatic manoeuvring </w:t>
      </w:r>
      <w:bookmarkStart w:id="52" w:name="LPHit55"/>
      <w:bookmarkEnd w:id="52"/>
      <w:r w:rsidRPr="001372F4">
        <w:t xml:space="preserve">of </w:t>
      </w:r>
      <w:bookmarkStart w:id="53" w:name="LPHit56"/>
      <w:bookmarkEnd w:id="53"/>
      <w:r w:rsidRPr="001372F4">
        <w:t xml:space="preserve">the involved nations over </w:t>
      </w:r>
      <w:bookmarkStart w:id="54" w:name="LPHit57"/>
      <w:bookmarkEnd w:id="54"/>
      <w:r w:rsidRPr="001372F4">
        <w:t xml:space="preserve">the </w:t>
      </w:r>
      <w:smartTag w:uri="urn:schemas-microsoft-com:office:smarttags" w:element="place">
        <w:r w:rsidRPr="001372F4">
          <w:t>Holy Land</w:t>
        </w:r>
      </w:smartTag>
      <w:r w:rsidRPr="001372F4">
        <w:t xml:space="preserve">. Against this background, it has been interesting </w:t>
      </w:r>
      <w:bookmarkStart w:id="55" w:name="LPHit58"/>
      <w:bookmarkEnd w:id="55"/>
      <w:r w:rsidRPr="001372F4">
        <w:t xml:space="preserve">to me, and I believe it will be interesting and informative </w:t>
      </w:r>
      <w:bookmarkStart w:id="56" w:name="LPHit59"/>
      <w:bookmarkEnd w:id="56"/>
      <w:r w:rsidRPr="001372F4">
        <w:t xml:space="preserve">to all </w:t>
      </w:r>
      <w:bookmarkStart w:id="57" w:name="LPHit60"/>
      <w:bookmarkEnd w:id="57"/>
      <w:r w:rsidRPr="001372F4">
        <w:t xml:space="preserve">of us, </w:t>
      </w:r>
      <w:bookmarkStart w:id="58" w:name="LPHit61"/>
      <w:bookmarkEnd w:id="58"/>
      <w:r w:rsidRPr="001372F4">
        <w:rPr>
          <w:b/>
        </w:rPr>
        <w:t xml:space="preserve">to consider what is written in </w:t>
      </w:r>
      <w:bookmarkStart w:id="59" w:name="LPHit62"/>
      <w:bookmarkEnd w:id="59"/>
      <w:r w:rsidRPr="001372F4">
        <w:rPr>
          <w:b/>
        </w:rPr>
        <w:t xml:space="preserve">the Book </w:t>
      </w:r>
      <w:bookmarkStart w:id="60" w:name="LPHit63"/>
      <w:bookmarkEnd w:id="60"/>
      <w:r w:rsidRPr="001372F4">
        <w:rPr>
          <w:b/>
        </w:rPr>
        <w:t xml:space="preserve">of Mormon concerning </w:t>
      </w:r>
      <w:bookmarkStart w:id="61" w:name="LPHit64"/>
      <w:bookmarkEnd w:id="61"/>
      <w:r w:rsidRPr="001372F4">
        <w:rPr>
          <w:b/>
        </w:rPr>
        <w:t xml:space="preserve">the </w:t>
      </w:r>
      <w:bookmarkStart w:id="62" w:name="LPHit65"/>
      <w:bookmarkEnd w:id="62"/>
      <w:r w:rsidRPr="001372F4">
        <w:rPr>
          <w:b/>
        </w:rPr>
        <w:t xml:space="preserve">restoration </w:t>
      </w:r>
      <w:bookmarkStart w:id="63" w:name="LPHit66"/>
      <w:bookmarkEnd w:id="63"/>
      <w:r w:rsidRPr="001372F4">
        <w:rPr>
          <w:b/>
        </w:rPr>
        <w:t xml:space="preserve">of </w:t>
      </w:r>
      <w:bookmarkStart w:id="64" w:name="LPHit67"/>
      <w:bookmarkEnd w:id="64"/>
      <w:r w:rsidRPr="001372F4">
        <w:rPr>
          <w:b/>
        </w:rPr>
        <w:t xml:space="preserve">the children </w:t>
      </w:r>
      <w:bookmarkStart w:id="65" w:name="LPHit68"/>
      <w:bookmarkEnd w:id="65"/>
      <w:r w:rsidRPr="001372F4">
        <w:rPr>
          <w:b/>
        </w:rPr>
        <w:t xml:space="preserve">of </w:t>
      </w:r>
      <w:smartTag w:uri="urn:schemas-microsoft-com:office:smarttags" w:element="country-region">
        <w:smartTag w:uri="urn:schemas-microsoft-com:office:smarttags" w:element="place">
          <w:r w:rsidRPr="001372F4">
            <w:rPr>
              <w:b/>
            </w:rPr>
            <w:t>Israel</w:t>
          </w:r>
        </w:smartTag>
      </w:smartTag>
      <w:r w:rsidRPr="001372F4">
        <w:rPr>
          <w:b/>
        </w:rPr>
        <w:t xml:space="preserve"> </w:t>
      </w:r>
      <w:bookmarkStart w:id="66" w:name="LPHit69"/>
      <w:bookmarkEnd w:id="66"/>
      <w:r w:rsidRPr="001372F4">
        <w:rPr>
          <w:b/>
        </w:rPr>
        <w:t xml:space="preserve">to </w:t>
      </w:r>
      <w:bookmarkStart w:id="67" w:name="LPHit70"/>
      <w:bookmarkEnd w:id="67"/>
      <w:r w:rsidRPr="001372F4">
        <w:rPr>
          <w:b/>
        </w:rPr>
        <w:t xml:space="preserve">the </w:t>
      </w:r>
      <w:bookmarkStart w:id="68" w:name="LPHit71"/>
      <w:bookmarkEnd w:id="68"/>
      <w:r w:rsidRPr="001372F4">
        <w:rPr>
          <w:b/>
        </w:rPr>
        <w:t xml:space="preserve">lands </w:t>
      </w:r>
      <w:bookmarkStart w:id="69" w:name="LPHit72"/>
      <w:bookmarkEnd w:id="69"/>
      <w:r w:rsidRPr="001372F4">
        <w:rPr>
          <w:b/>
        </w:rPr>
        <w:t xml:space="preserve">of </w:t>
      </w:r>
      <w:bookmarkStart w:id="70" w:name="LPHit73"/>
      <w:bookmarkEnd w:id="70"/>
      <w:r w:rsidRPr="001372F4">
        <w:rPr>
          <w:b/>
        </w:rPr>
        <w:t xml:space="preserve">their </w:t>
      </w:r>
      <w:bookmarkStart w:id="71" w:name="LPHit74"/>
      <w:bookmarkEnd w:id="71"/>
      <w:r w:rsidRPr="001372F4">
        <w:rPr>
          <w:b/>
        </w:rPr>
        <w:t>inheritance</w:t>
      </w:r>
      <w:r w:rsidRPr="001372F4">
        <w:t xml:space="preserve"> and </w:t>
      </w:r>
      <w:bookmarkStart w:id="72" w:name="LPHit75"/>
      <w:bookmarkEnd w:id="72"/>
      <w:r w:rsidRPr="001372F4">
        <w:t xml:space="preserve">the Second Coming </w:t>
      </w:r>
      <w:bookmarkStart w:id="73" w:name="LPHit76"/>
      <w:bookmarkEnd w:id="73"/>
      <w:r w:rsidRPr="001372F4">
        <w:t xml:space="preserve">of </w:t>
      </w:r>
      <w:bookmarkStart w:id="74" w:name="LPHit77"/>
      <w:bookmarkEnd w:id="74"/>
      <w:r w:rsidRPr="001372F4">
        <w:t>the Saviour.</w:t>
      </w:r>
    </w:p>
    <w:p w14:paraId="53982F7A" w14:textId="77777777" w:rsidR="00854A3E" w:rsidRPr="001372F4" w:rsidRDefault="00854A3E" w:rsidP="00854A3E"/>
    <w:p w14:paraId="10623CBB" w14:textId="77777777" w:rsidR="00854A3E" w:rsidRDefault="00854A3E" w:rsidP="00854A3E">
      <w:r w:rsidRPr="001372F4">
        <w:t xml:space="preserve">Soon after Lehi’s colony arrived in </w:t>
      </w:r>
      <w:bookmarkStart w:id="75" w:name="LPHit78"/>
      <w:bookmarkEnd w:id="75"/>
      <w:r w:rsidRPr="001372F4">
        <w:t xml:space="preserve">the Promised Land (about 580 </w:t>
      </w:r>
      <w:r w:rsidRPr="001372F4">
        <w:rPr>
          <w:rStyle w:val="bsmcaps"/>
        </w:rPr>
        <w:t>B.C.</w:t>
      </w:r>
      <w:r w:rsidRPr="001372F4">
        <w:t>), Nephi, having written concerning Christ’s then future birth, ministry, and crucifixion, continued:</w:t>
      </w:r>
    </w:p>
    <w:p w14:paraId="23C08A82" w14:textId="77777777" w:rsidR="00854A3E" w:rsidRPr="001372F4" w:rsidRDefault="00854A3E" w:rsidP="00854A3E"/>
    <w:p w14:paraId="2C8E5606" w14:textId="77777777" w:rsidR="00854A3E" w:rsidRPr="00086295" w:rsidRDefault="00854A3E" w:rsidP="00854A3E">
      <w:pPr>
        <w:rPr>
          <w:b/>
        </w:rPr>
      </w:pPr>
      <w:r w:rsidRPr="00187BC7">
        <w:rPr>
          <w:b/>
        </w:rPr>
        <w:t>1 Nephi 19:13-16</w:t>
      </w:r>
      <w:r>
        <w:rPr>
          <w:b/>
        </w:rPr>
        <w:t xml:space="preserve">: </w:t>
      </w:r>
      <w:r w:rsidRPr="001372F4">
        <w:t xml:space="preserve">“And as for those who are at Jerusalem, saith </w:t>
      </w:r>
      <w:bookmarkStart w:id="76" w:name="LPHit79"/>
      <w:bookmarkEnd w:id="76"/>
      <w:r w:rsidRPr="001372F4">
        <w:t xml:space="preserve">the prophet, they shall be scourged by all people, because they crucify </w:t>
      </w:r>
      <w:bookmarkStart w:id="77" w:name="LPHit80"/>
      <w:bookmarkEnd w:id="77"/>
      <w:r w:rsidRPr="001372F4">
        <w:t xml:space="preserve">the God </w:t>
      </w:r>
      <w:bookmarkStart w:id="78" w:name="LPHit81"/>
      <w:bookmarkEnd w:id="78"/>
      <w:r w:rsidRPr="001372F4">
        <w:t xml:space="preserve">of Israel, and turn </w:t>
      </w:r>
      <w:bookmarkStart w:id="79" w:name="LPHit82"/>
      <w:bookmarkEnd w:id="79"/>
      <w:r w:rsidRPr="001372F4">
        <w:t xml:space="preserve">their hearts aside, rejecting signs and wonders, and </w:t>
      </w:r>
      <w:bookmarkStart w:id="80" w:name="LPHit83"/>
      <w:bookmarkEnd w:id="80"/>
      <w:r w:rsidRPr="001372F4">
        <w:t xml:space="preserve">the power and glory </w:t>
      </w:r>
      <w:bookmarkStart w:id="81" w:name="LPHit84"/>
      <w:bookmarkEnd w:id="81"/>
      <w:r w:rsidRPr="001372F4">
        <w:t xml:space="preserve">of </w:t>
      </w:r>
      <w:bookmarkStart w:id="82" w:name="LPHit85"/>
      <w:bookmarkEnd w:id="82"/>
      <w:r w:rsidRPr="001372F4">
        <w:t xml:space="preserve">the God </w:t>
      </w:r>
      <w:bookmarkStart w:id="83" w:name="LPHit86"/>
      <w:bookmarkEnd w:id="83"/>
      <w:r>
        <w:t xml:space="preserve">of Israel. </w:t>
      </w:r>
      <w:r w:rsidRPr="001372F4">
        <w:t xml:space="preserve">And because they turn </w:t>
      </w:r>
      <w:bookmarkStart w:id="84" w:name="LPHit87"/>
      <w:bookmarkEnd w:id="84"/>
      <w:r w:rsidRPr="001372F4">
        <w:t xml:space="preserve">their hearts aside, saith </w:t>
      </w:r>
      <w:bookmarkStart w:id="85" w:name="LPHit88"/>
      <w:bookmarkEnd w:id="85"/>
      <w:r w:rsidRPr="001372F4">
        <w:t xml:space="preserve">the prophet, and have despised </w:t>
      </w:r>
      <w:bookmarkStart w:id="86" w:name="LPHit89"/>
      <w:bookmarkEnd w:id="86"/>
      <w:r w:rsidRPr="001372F4">
        <w:t xml:space="preserve">the Holy One </w:t>
      </w:r>
      <w:bookmarkStart w:id="87" w:name="LPHit90"/>
      <w:bookmarkEnd w:id="87"/>
      <w:r w:rsidRPr="001372F4">
        <w:t xml:space="preserve">of Israel, they shall wander in </w:t>
      </w:r>
      <w:bookmarkStart w:id="88" w:name="LPHit91"/>
      <w:bookmarkEnd w:id="88"/>
      <w:r w:rsidRPr="001372F4">
        <w:t>the flesh, and perish, and become a hiss and a byword, and be hated among all nations.</w:t>
      </w:r>
      <w:r>
        <w:t xml:space="preserve"> </w:t>
      </w:r>
      <w:r w:rsidRPr="001372F4">
        <w:t xml:space="preserve">Nevertheless, when that day cometh, saith </w:t>
      </w:r>
      <w:bookmarkStart w:id="89" w:name="LPHit92"/>
      <w:bookmarkEnd w:id="89"/>
      <w:r w:rsidRPr="001372F4">
        <w:t xml:space="preserve">the prophet, </w:t>
      </w:r>
      <w:r w:rsidRPr="00E16794">
        <w:rPr>
          <w:b/>
        </w:rPr>
        <w:t xml:space="preserve">that they no more turn aside </w:t>
      </w:r>
      <w:bookmarkStart w:id="90" w:name="LPHit93"/>
      <w:bookmarkEnd w:id="90"/>
      <w:r w:rsidRPr="00E16794">
        <w:rPr>
          <w:b/>
        </w:rPr>
        <w:t xml:space="preserve">their hearts against </w:t>
      </w:r>
      <w:bookmarkStart w:id="91" w:name="LPHit94"/>
      <w:bookmarkEnd w:id="91"/>
      <w:r w:rsidRPr="00E16794">
        <w:rPr>
          <w:b/>
        </w:rPr>
        <w:t xml:space="preserve">the Holy One </w:t>
      </w:r>
      <w:bookmarkStart w:id="92" w:name="LPHit95"/>
      <w:bookmarkEnd w:id="92"/>
      <w:r w:rsidRPr="00E16794">
        <w:rPr>
          <w:b/>
        </w:rPr>
        <w:t xml:space="preserve">of </w:t>
      </w:r>
      <w:smartTag w:uri="urn:schemas-microsoft-com:office:smarttags" w:element="country-region">
        <w:smartTag w:uri="urn:schemas-microsoft-com:office:smarttags" w:element="place">
          <w:r w:rsidRPr="00E16794">
            <w:rPr>
              <w:b/>
            </w:rPr>
            <w:t>Israel</w:t>
          </w:r>
        </w:smartTag>
      </w:smartTag>
      <w:r w:rsidRPr="001372F4">
        <w:t xml:space="preserve">, </w:t>
      </w:r>
      <w:r w:rsidRPr="00E16794">
        <w:rPr>
          <w:b/>
        </w:rPr>
        <w:t xml:space="preserve">then will he remember </w:t>
      </w:r>
      <w:bookmarkStart w:id="93" w:name="LPHit96"/>
      <w:bookmarkEnd w:id="93"/>
      <w:r w:rsidRPr="00E16794">
        <w:rPr>
          <w:b/>
        </w:rPr>
        <w:t xml:space="preserve">the covenants which he made </w:t>
      </w:r>
      <w:bookmarkStart w:id="94" w:name="LPHit97"/>
      <w:bookmarkEnd w:id="94"/>
      <w:r w:rsidRPr="00E16794">
        <w:rPr>
          <w:b/>
        </w:rPr>
        <w:t xml:space="preserve">to </w:t>
      </w:r>
      <w:bookmarkStart w:id="95" w:name="LPHit98"/>
      <w:bookmarkEnd w:id="95"/>
      <w:r w:rsidRPr="00E16794">
        <w:rPr>
          <w:b/>
        </w:rPr>
        <w:t>their fathers.</w:t>
      </w:r>
      <w:r>
        <w:rPr>
          <w:b/>
        </w:rPr>
        <w:t xml:space="preserve"> </w:t>
      </w:r>
      <w:r w:rsidRPr="00E16794">
        <w:t xml:space="preserve">Yea, then will he remember </w:t>
      </w:r>
      <w:bookmarkStart w:id="96" w:name="LPHit99"/>
      <w:bookmarkEnd w:id="96"/>
      <w:r w:rsidRPr="00E16794">
        <w:t xml:space="preserve">the isles </w:t>
      </w:r>
      <w:bookmarkStart w:id="97" w:name="LPHit100"/>
      <w:bookmarkEnd w:id="97"/>
      <w:r w:rsidRPr="00E16794">
        <w:t xml:space="preserve">of </w:t>
      </w:r>
      <w:bookmarkStart w:id="98" w:name="LPHit101"/>
      <w:bookmarkEnd w:id="98"/>
      <w:r w:rsidRPr="00E16794">
        <w:t xml:space="preserve">the sea; yea, and all </w:t>
      </w:r>
      <w:bookmarkStart w:id="99" w:name="LPHit102"/>
      <w:bookmarkEnd w:id="99"/>
      <w:r w:rsidRPr="00E16794">
        <w:t xml:space="preserve">the people who are </w:t>
      </w:r>
      <w:bookmarkStart w:id="100" w:name="LPHit103"/>
      <w:bookmarkEnd w:id="100"/>
      <w:r w:rsidRPr="00E16794">
        <w:t xml:space="preserve">of </w:t>
      </w:r>
      <w:bookmarkStart w:id="101" w:name="LPHit104"/>
      <w:bookmarkEnd w:id="101"/>
      <w:r w:rsidRPr="00E16794">
        <w:t xml:space="preserve">the house </w:t>
      </w:r>
      <w:bookmarkStart w:id="102" w:name="LPHit105"/>
      <w:bookmarkEnd w:id="102"/>
      <w:r w:rsidRPr="00E16794">
        <w:t xml:space="preserve">of Israel, will I gather in, saith </w:t>
      </w:r>
      <w:bookmarkStart w:id="103" w:name="LPHit106"/>
      <w:bookmarkEnd w:id="103"/>
      <w:r w:rsidRPr="00E16794">
        <w:t xml:space="preserve">the Lord, according </w:t>
      </w:r>
      <w:bookmarkStart w:id="104" w:name="LPHit107"/>
      <w:bookmarkEnd w:id="104"/>
      <w:r w:rsidRPr="00E16794">
        <w:t xml:space="preserve">to </w:t>
      </w:r>
      <w:bookmarkStart w:id="105" w:name="LPHit108"/>
      <w:bookmarkEnd w:id="105"/>
      <w:r w:rsidRPr="00E16794">
        <w:t xml:space="preserve">the words </w:t>
      </w:r>
      <w:bookmarkStart w:id="106" w:name="LPHit109"/>
      <w:bookmarkEnd w:id="106"/>
      <w:r w:rsidRPr="00E16794">
        <w:t xml:space="preserve">of </w:t>
      </w:r>
      <w:bookmarkStart w:id="107" w:name="LPHit110"/>
      <w:bookmarkEnd w:id="107"/>
      <w:r w:rsidRPr="00E16794">
        <w:t xml:space="preserve">the prophet Zenos, from </w:t>
      </w:r>
      <w:bookmarkStart w:id="108" w:name="LPHit111"/>
      <w:bookmarkEnd w:id="108"/>
      <w:r w:rsidRPr="00E16794">
        <w:t xml:space="preserve">the four quarters </w:t>
      </w:r>
      <w:bookmarkStart w:id="109" w:name="LPHit112"/>
      <w:bookmarkEnd w:id="109"/>
      <w:r w:rsidRPr="00E16794">
        <w:t xml:space="preserve">of </w:t>
      </w:r>
      <w:bookmarkStart w:id="110" w:name="LPHit113"/>
      <w:bookmarkEnd w:id="110"/>
      <w:r w:rsidRPr="00E16794">
        <w:t>the earth.”</w:t>
      </w:r>
      <w:r>
        <w:t xml:space="preserve"> </w:t>
      </w:r>
    </w:p>
    <w:p w14:paraId="6B86F1E1" w14:textId="77777777" w:rsidR="00854A3E" w:rsidRPr="001372F4" w:rsidRDefault="00854A3E" w:rsidP="00854A3E"/>
    <w:p w14:paraId="32FA2C71" w14:textId="77777777" w:rsidR="00854A3E" w:rsidRDefault="00854A3E" w:rsidP="00854A3E">
      <w:pPr>
        <w:rPr>
          <w:b/>
        </w:rPr>
      </w:pPr>
      <w:r w:rsidRPr="001372F4">
        <w:t xml:space="preserve">Nephi had earlier—before they crossed </w:t>
      </w:r>
      <w:bookmarkStart w:id="111" w:name="LPHit114"/>
      <w:bookmarkEnd w:id="111"/>
      <w:r w:rsidRPr="001372F4">
        <w:t xml:space="preserve">the ocean—spoken unto his brothers </w:t>
      </w:r>
      <w:r w:rsidRPr="00EC1AFC">
        <w:t xml:space="preserve">concerning </w:t>
      </w:r>
      <w:bookmarkStart w:id="112" w:name="LPHit115"/>
      <w:bookmarkEnd w:id="112"/>
      <w:r w:rsidRPr="00EC1AFC">
        <w:t xml:space="preserve">the </w:t>
      </w:r>
      <w:bookmarkStart w:id="113" w:name="LPHit116"/>
      <w:bookmarkEnd w:id="113"/>
      <w:r w:rsidRPr="00EC1AFC">
        <w:t xml:space="preserve">restoration </w:t>
      </w:r>
      <w:bookmarkStart w:id="114" w:name="LPHit117"/>
      <w:bookmarkEnd w:id="114"/>
      <w:r w:rsidRPr="00EC1AFC">
        <w:t xml:space="preserve">of </w:t>
      </w:r>
      <w:bookmarkStart w:id="115" w:name="LPHit118"/>
      <w:bookmarkEnd w:id="115"/>
      <w:r w:rsidRPr="00EC1AFC">
        <w:t xml:space="preserve">the Jews in </w:t>
      </w:r>
      <w:bookmarkStart w:id="116" w:name="LPHit119"/>
      <w:bookmarkEnd w:id="116"/>
      <w:r w:rsidRPr="00EC1AFC">
        <w:t>the latter days.</w:t>
      </w:r>
    </w:p>
    <w:p w14:paraId="4287AD83" w14:textId="77777777" w:rsidR="00854A3E" w:rsidRPr="001372F4" w:rsidRDefault="00854A3E" w:rsidP="00854A3E">
      <w:pPr>
        <w:rPr>
          <w:b/>
        </w:rPr>
      </w:pPr>
    </w:p>
    <w:p w14:paraId="6A1858D9" w14:textId="77777777" w:rsidR="00854A3E" w:rsidRDefault="00854A3E" w:rsidP="00854A3E">
      <w:r w:rsidRPr="00187BC7">
        <w:rPr>
          <w:b/>
        </w:rPr>
        <w:t>1 Nephi 15:19-20</w:t>
      </w:r>
      <w:r>
        <w:t xml:space="preserve">: </w:t>
      </w:r>
      <w:r w:rsidRPr="001372F4">
        <w:t>“</w:t>
      </w:r>
      <w:r>
        <w:t xml:space="preserve">I spoke unto them concerning the restoration of the Jews in the latter days. </w:t>
      </w:r>
      <w:r w:rsidRPr="001372F4">
        <w:t>And I did rehearse unto them,” he said, “</w:t>
      </w:r>
      <w:bookmarkStart w:id="117" w:name="LPHit120"/>
      <w:bookmarkEnd w:id="117"/>
      <w:r w:rsidRPr="001372F4">
        <w:t xml:space="preserve">the words </w:t>
      </w:r>
      <w:bookmarkStart w:id="118" w:name="LPHit121"/>
      <w:bookmarkEnd w:id="118"/>
      <w:r w:rsidRPr="001372F4">
        <w:t xml:space="preserve">of Isaiah, who spake concerning </w:t>
      </w:r>
      <w:bookmarkStart w:id="119" w:name="LPHit122"/>
      <w:bookmarkEnd w:id="119"/>
      <w:r w:rsidRPr="001372F4">
        <w:t xml:space="preserve">the </w:t>
      </w:r>
      <w:bookmarkStart w:id="120" w:name="LPHit123"/>
      <w:bookmarkEnd w:id="120"/>
      <w:r w:rsidRPr="001372F4">
        <w:t xml:space="preserve">restoration </w:t>
      </w:r>
      <w:bookmarkStart w:id="121" w:name="LPHit124"/>
      <w:bookmarkEnd w:id="121"/>
      <w:r w:rsidRPr="001372F4">
        <w:t xml:space="preserve">of </w:t>
      </w:r>
      <w:bookmarkStart w:id="122" w:name="LPHit125"/>
      <w:bookmarkEnd w:id="122"/>
      <w:r w:rsidRPr="001372F4">
        <w:t xml:space="preserve">the Jews, or </w:t>
      </w:r>
      <w:bookmarkStart w:id="123" w:name="LPHit126"/>
      <w:bookmarkEnd w:id="123"/>
      <w:r w:rsidRPr="001372F4">
        <w:t xml:space="preserve">of </w:t>
      </w:r>
      <w:bookmarkStart w:id="124" w:name="LPHit127"/>
      <w:bookmarkEnd w:id="124"/>
      <w:r w:rsidRPr="001372F4">
        <w:t xml:space="preserve">the house </w:t>
      </w:r>
      <w:bookmarkStart w:id="125" w:name="LPHit128"/>
      <w:bookmarkEnd w:id="125"/>
      <w:r w:rsidRPr="001372F4">
        <w:t>of Israel; and after they were restored they should no more be confounded, neither should they be scattered again.”</w:t>
      </w:r>
      <w:r>
        <w:t xml:space="preserve"> </w:t>
      </w:r>
    </w:p>
    <w:p w14:paraId="43156A01" w14:textId="77777777" w:rsidR="00854A3E" w:rsidRPr="001372F4" w:rsidRDefault="00854A3E" w:rsidP="00854A3E"/>
    <w:p w14:paraId="279074CB" w14:textId="77777777" w:rsidR="00854A3E" w:rsidRDefault="00854A3E" w:rsidP="00854A3E">
      <w:r w:rsidRPr="001372F4">
        <w:lastRenderedPageBreak/>
        <w:t xml:space="preserve">Some twenty-five years later, Nephi’s Brother Jacob, speaking concerning </w:t>
      </w:r>
      <w:bookmarkStart w:id="126" w:name="LPHit129"/>
      <w:bookmarkEnd w:id="126"/>
      <w:r w:rsidRPr="001372F4">
        <w:t xml:space="preserve">the inhabitants </w:t>
      </w:r>
      <w:bookmarkStart w:id="127" w:name="LPHit130"/>
      <w:bookmarkEnd w:id="127"/>
      <w:r w:rsidRPr="001372F4">
        <w:t>of Jerusalem</w:t>
      </w:r>
      <w:r>
        <w:t>, said:</w:t>
      </w:r>
    </w:p>
    <w:p w14:paraId="6BDD4DB6" w14:textId="77777777" w:rsidR="00854A3E" w:rsidRDefault="00854A3E" w:rsidP="00854A3E">
      <w:pPr>
        <w:rPr>
          <w:b/>
        </w:rPr>
      </w:pPr>
    </w:p>
    <w:p w14:paraId="23FB2146" w14:textId="77777777" w:rsidR="00854A3E" w:rsidRDefault="00854A3E" w:rsidP="00854A3E">
      <w:r w:rsidRPr="00187BC7">
        <w:rPr>
          <w:b/>
        </w:rPr>
        <w:t>2 Nephi 6:9-11</w:t>
      </w:r>
      <w:r>
        <w:t>: “T</w:t>
      </w:r>
      <w:r w:rsidRPr="001372F4">
        <w:t xml:space="preserve">hat </w:t>
      </w:r>
      <w:bookmarkStart w:id="128" w:name="LPHit131"/>
      <w:bookmarkEnd w:id="128"/>
      <w:r w:rsidRPr="001372F4">
        <w:t xml:space="preserve">the Lord … should manifest himself unto them in </w:t>
      </w:r>
      <w:bookmarkStart w:id="129" w:name="LPHit132"/>
      <w:bookmarkEnd w:id="129"/>
      <w:r w:rsidRPr="001372F4">
        <w:t xml:space="preserve">the flesh; and after he should manifest himself they should scourge him and crucify him, according </w:t>
      </w:r>
      <w:bookmarkStart w:id="130" w:name="LPHit133"/>
      <w:bookmarkEnd w:id="130"/>
      <w:r w:rsidRPr="001372F4">
        <w:t xml:space="preserve">to </w:t>
      </w:r>
      <w:bookmarkStart w:id="131" w:name="LPHit134"/>
      <w:bookmarkEnd w:id="131"/>
      <w:r w:rsidRPr="001372F4">
        <w:t xml:space="preserve">the words </w:t>
      </w:r>
      <w:bookmarkStart w:id="132" w:name="LPHit135"/>
      <w:bookmarkEnd w:id="132"/>
      <w:r w:rsidRPr="001372F4">
        <w:t xml:space="preserve">of </w:t>
      </w:r>
      <w:bookmarkStart w:id="133" w:name="LPHit136"/>
      <w:bookmarkEnd w:id="133"/>
      <w:r>
        <w:t>the angel who spake it unto me; a</w:t>
      </w:r>
      <w:r w:rsidRPr="001372F4">
        <w:t xml:space="preserve">nd after they have hardened </w:t>
      </w:r>
      <w:bookmarkStart w:id="134" w:name="LPHit137"/>
      <w:bookmarkEnd w:id="134"/>
      <w:r w:rsidRPr="001372F4">
        <w:t xml:space="preserve">their hearts and stiffened </w:t>
      </w:r>
      <w:bookmarkStart w:id="135" w:name="LPHit138"/>
      <w:bookmarkEnd w:id="135"/>
      <w:r w:rsidRPr="001372F4">
        <w:t xml:space="preserve">their necks against </w:t>
      </w:r>
      <w:bookmarkStart w:id="136" w:name="LPHit139"/>
      <w:bookmarkEnd w:id="136"/>
      <w:r w:rsidRPr="001372F4">
        <w:t xml:space="preserve">the Holy One </w:t>
      </w:r>
      <w:bookmarkStart w:id="137" w:name="LPHit140"/>
      <w:bookmarkEnd w:id="137"/>
      <w:r w:rsidRPr="001372F4">
        <w:t xml:space="preserve">of Israel, behold, </w:t>
      </w:r>
      <w:bookmarkStart w:id="138" w:name="LPHit141"/>
      <w:bookmarkEnd w:id="138"/>
      <w:r w:rsidRPr="001372F4">
        <w:t xml:space="preserve">the judgments </w:t>
      </w:r>
      <w:bookmarkStart w:id="139" w:name="LPHit142"/>
      <w:bookmarkEnd w:id="139"/>
      <w:r w:rsidRPr="001372F4">
        <w:t xml:space="preserve">of </w:t>
      </w:r>
      <w:bookmarkStart w:id="140" w:name="LPHit143"/>
      <w:bookmarkEnd w:id="140"/>
      <w:r w:rsidRPr="001372F4">
        <w:t xml:space="preserve">the Holy One </w:t>
      </w:r>
      <w:bookmarkStart w:id="141" w:name="LPHit144"/>
      <w:bookmarkEnd w:id="141"/>
      <w:r w:rsidRPr="001372F4">
        <w:t xml:space="preserve">of Israel shall come upon them. And </w:t>
      </w:r>
      <w:bookmarkStart w:id="142" w:name="LPHit145"/>
      <w:bookmarkEnd w:id="142"/>
      <w:r w:rsidRPr="001372F4">
        <w:t>the day cometh that they shall be smitten and afflicted</w:t>
      </w:r>
      <w:r>
        <w:t xml:space="preserve">. </w:t>
      </w:r>
      <w:r w:rsidRPr="001372F4">
        <w:t xml:space="preserve">Wherefore, after they are driven </w:t>
      </w:r>
      <w:bookmarkStart w:id="143" w:name="LPHit146"/>
      <w:bookmarkEnd w:id="143"/>
      <w:r w:rsidRPr="001372F4">
        <w:t xml:space="preserve">to and fro, for thus saith </w:t>
      </w:r>
      <w:bookmarkStart w:id="144" w:name="LPHit147"/>
      <w:bookmarkEnd w:id="144"/>
      <w:r w:rsidRPr="001372F4">
        <w:t xml:space="preserve">the angel, many shall be afflicted in </w:t>
      </w:r>
      <w:bookmarkStart w:id="145" w:name="LPHit148"/>
      <w:bookmarkEnd w:id="145"/>
      <w:r w:rsidRPr="001372F4">
        <w:t xml:space="preserve">the flesh, and shall not be suffered </w:t>
      </w:r>
      <w:bookmarkStart w:id="146" w:name="LPHit149"/>
      <w:bookmarkEnd w:id="146"/>
      <w:r w:rsidRPr="001372F4">
        <w:t xml:space="preserve">to perish, because </w:t>
      </w:r>
      <w:bookmarkStart w:id="147" w:name="LPHit150"/>
      <w:bookmarkEnd w:id="147"/>
      <w:r w:rsidRPr="001372F4">
        <w:t xml:space="preserve">of </w:t>
      </w:r>
      <w:bookmarkStart w:id="148" w:name="LPHit151"/>
      <w:bookmarkEnd w:id="148"/>
      <w:r w:rsidRPr="001372F4">
        <w:t xml:space="preserve">the prayers </w:t>
      </w:r>
      <w:bookmarkStart w:id="149" w:name="LPHit152"/>
      <w:bookmarkEnd w:id="149"/>
      <w:r w:rsidRPr="001372F4">
        <w:t xml:space="preserve">of </w:t>
      </w:r>
      <w:bookmarkStart w:id="150" w:name="LPHit153"/>
      <w:bookmarkEnd w:id="150"/>
      <w:r w:rsidRPr="001372F4">
        <w:t xml:space="preserve">the faithful; they shall be scattered, and smitten, and hated; nevertheless, </w:t>
      </w:r>
      <w:bookmarkStart w:id="151" w:name="LPHit154"/>
      <w:bookmarkEnd w:id="151"/>
      <w:r w:rsidRPr="001372F4">
        <w:t xml:space="preserve">the Lord will be merciful unto them, </w:t>
      </w:r>
      <w:r w:rsidRPr="009A3C0E">
        <w:rPr>
          <w:b/>
        </w:rPr>
        <w:t xml:space="preserve">that when they shall come </w:t>
      </w:r>
      <w:bookmarkStart w:id="152" w:name="LPHit155"/>
      <w:bookmarkEnd w:id="152"/>
      <w:r w:rsidRPr="009A3C0E">
        <w:rPr>
          <w:b/>
        </w:rPr>
        <w:t xml:space="preserve">to </w:t>
      </w:r>
      <w:bookmarkStart w:id="153" w:name="LPHit156"/>
      <w:bookmarkEnd w:id="153"/>
      <w:r w:rsidRPr="009A3C0E">
        <w:rPr>
          <w:b/>
        </w:rPr>
        <w:t xml:space="preserve">the knowledge </w:t>
      </w:r>
      <w:bookmarkStart w:id="154" w:name="LPHit157"/>
      <w:bookmarkEnd w:id="154"/>
      <w:r w:rsidRPr="009A3C0E">
        <w:rPr>
          <w:b/>
        </w:rPr>
        <w:t xml:space="preserve">of </w:t>
      </w:r>
      <w:bookmarkStart w:id="155" w:name="LPHit158"/>
      <w:bookmarkEnd w:id="155"/>
      <w:r w:rsidRPr="009A3C0E">
        <w:rPr>
          <w:b/>
        </w:rPr>
        <w:t>their Redeemer</w:t>
      </w:r>
      <w:r w:rsidRPr="001372F4">
        <w:t xml:space="preserve">, </w:t>
      </w:r>
      <w:r w:rsidRPr="001372F4">
        <w:rPr>
          <w:b/>
        </w:rPr>
        <w:t xml:space="preserve">they shall be gathered together again </w:t>
      </w:r>
      <w:bookmarkStart w:id="156" w:name="LPHit159"/>
      <w:bookmarkEnd w:id="156"/>
      <w:r w:rsidRPr="001372F4">
        <w:rPr>
          <w:b/>
        </w:rPr>
        <w:t xml:space="preserve">to </w:t>
      </w:r>
      <w:bookmarkStart w:id="157" w:name="LPHit160"/>
      <w:bookmarkEnd w:id="157"/>
      <w:r w:rsidRPr="001372F4">
        <w:rPr>
          <w:b/>
        </w:rPr>
        <w:t xml:space="preserve">the </w:t>
      </w:r>
      <w:bookmarkStart w:id="158" w:name="LPHit161"/>
      <w:bookmarkEnd w:id="158"/>
      <w:r w:rsidRPr="001372F4">
        <w:rPr>
          <w:b/>
        </w:rPr>
        <w:t xml:space="preserve">lands </w:t>
      </w:r>
      <w:bookmarkStart w:id="159" w:name="LPHit162"/>
      <w:bookmarkEnd w:id="159"/>
      <w:r w:rsidRPr="001372F4">
        <w:rPr>
          <w:b/>
        </w:rPr>
        <w:t xml:space="preserve">of </w:t>
      </w:r>
      <w:bookmarkStart w:id="160" w:name="LPHit163"/>
      <w:bookmarkEnd w:id="160"/>
      <w:r w:rsidRPr="001372F4">
        <w:rPr>
          <w:b/>
        </w:rPr>
        <w:t xml:space="preserve">their </w:t>
      </w:r>
      <w:bookmarkStart w:id="161" w:name="LPHit164"/>
      <w:bookmarkEnd w:id="161"/>
      <w:r w:rsidRPr="001372F4">
        <w:rPr>
          <w:b/>
        </w:rPr>
        <w:t>inheritance</w:t>
      </w:r>
      <w:r w:rsidRPr="001372F4">
        <w:t>.”</w:t>
      </w:r>
      <w:r>
        <w:t xml:space="preserve"> </w:t>
      </w:r>
    </w:p>
    <w:p w14:paraId="74385278" w14:textId="77777777" w:rsidR="00854A3E" w:rsidRPr="001372F4" w:rsidRDefault="00854A3E" w:rsidP="00854A3E"/>
    <w:p w14:paraId="2FC0AFD8" w14:textId="77777777" w:rsidR="00854A3E" w:rsidRDefault="00854A3E" w:rsidP="00854A3E">
      <w:r w:rsidRPr="001372F4">
        <w:t xml:space="preserve">Later Jacob, </w:t>
      </w:r>
      <w:bookmarkStart w:id="162" w:name="LPHit165"/>
      <w:bookmarkEnd w:id="162"/>
      <w:r w:rsidRPr="001372F4">
        <w:t xml:space="preserve">the brother </w:t>
      </w:r>
      <w:bookmarkStart w:id="163" w:name="LPHit166"/>
      <w:bookmarkEnd w:id="163"/>
      <w:r w:rsidRPr="001372F4">
        <w:t>of Nephi, added:</w:t>
      </w:r>
    </w:p>
    <w:p w14:paraId="0E26BAD4" w14:textId="77777777" w:rsidR="00854A3E" w:rsidRPr="001372F4" w:rsidRDefault="00854A3E" w:rsidP="00854A3E"/>
    <w:p w14:paraId="7EDA03D2" w14:textId="77777777" w:rsidR="00854A3E" w:rsidRDefault="00854A3E" w:rsidP="00854A3E">
      <w:pPr>
        <w:rPr>
          <w:b/>
        </w:rPr>
      </w:pPr>
      <w:r w:rsidRPr="00187BC7">
        <w:rPr>
          <w:b/>
        </w:rPr>
        <w:t>2 Nephi 9:1-2</w:t>
      </w:r>
      <w:r>
        <w:rPr>
          <w:b/>
        </w:rPr>
        <w:t xml:space="preserve">: </w:t>
      </w:r>
      <w:r w:rsidRPr="001372F4">
        <w:t xml:space="preserve">“And now, my beloved brethren, I have read these things that ye might know concerning </w:t>
      </w:r>
      <w:bookmarkStart w:id="164" w:name="LPHit167"/>
      <w:bookmarkEnd w:id="164"/>
      <w:r w:rsidRPr="001372F4">
        <w:t xml:space="preserve">the covenants </w:t>
      </w:r>
      <w:bookmarkStart w:id="165" w:name="LPHit168"/>
      <w:bookmarkEnd w:id="165"/>
      <w:r w:rsidRPr="001372F4">
        <w:t xml:space="preserve">of </w:t>
      </w:r>
      <w:bookmarkStart w:id="166" w:name="LPHit169"/>
      <w:bookmarkEnd w:id="166"/>
      <w:r w:rsidRPr="001372F4">
        <w:t xml:space="preserve">the Lord that he has covenanted with all </w:t>
      </w:r>
      <w:bookmarkStart w:id="167" w:name="LPHit170"/>
      <w:bookmarkEnd w:id="167"/>
      <w:r w:rsidRPr="001372F4">
        <w:t xml:space="preserve">the house </w:t>
      </w:r>
      <w:bookmarkStart w:id="168" w:name="LPHit171"/>
      <w:bookmarkEnd w:id="168"/>
      <w:r w:rsidRPr="001372F4">
        <w:t>of Israel—</w:t>
      </w:r>
      <w:r w:rsidRPr="00EC1AFC">
        <w:t xml:space="preserve">That he has spoken unto </w:t>
      </w:r>
      <w:bookmarkStart w:id="169" w:name="LPHit172"/>
      <w:bookmarkEnd w:id="169"/>
      <w:r w:rsidRPr="00EC1AFC">
        <w:t xml:space="preserve">the Jews, by </w:t>
      </w:r>
      <w:bookmarkStart w:id="170" w:name="LPHit173"/>
      <w:bookmarkEnd w:id="170"/>
      <w:r w:rsidRPr="00EC1AFC">
        <w:t xml:space="preserve">the mouth </w:t>
      </w:r>
      <w:bookmarkStart w:id="171" w:name="LPHit174"/>
      <w:bookmarkEnd w:id="171"/>
      <w:r w:rsidRPr="00EC1AFC">
        <w:t xml:space="preserve">of his holy prophets, even from </w:t>
      </w:r>
      <w:bookmarkStart w:id="172" w:name="LPHit175"/>
      <w:bookmarkEnd w:id="172"/>
      <w:r w:rsidRPr="00EC1AFC">
        <w:t xml:space="preserve">the beginning down, from generation </w:t>
      </w:r>
      <w:bookmarkStart w:id="173" w:name="LPHit176"/>
      <w:bookmarkEnd w:id="173"/>
      <w:r w:rsidRPr="00EC1AFC">
        <w:t xml:space="preserve">to generation, until </w:t>
      </w:r>
      <w:bookmarkStart w:id="174" w:name="LPHit177"/>
      <w:bookmarkEnd w:id="174"/>
      <w:r w:rsidRPr="00EC1AFC">
        <w:t xml:space="preserve">the time comes that they shall be restored </w:t>
      </w:r>
      <w:bookmarkStart w:id="175" w:name="LPHit178"/>
      <w:bookmarkEnd w:id="175"/>
      <w:r w:rsidRPr="00EC1AFC">
        <w:t xml:space="preserve">to </w:t>
      </w:r>
      <w:bookmarkStart w:id="176" w:name="LPHit179"/>
      <w:bookmarkEnd w:id="176"/>
      <w:r w:rsidRPr="00EC1AFC">
        <w:t xml:space="preserve">the true church and fold </w:t>
      </w:r>
      <w:bookmarkStart w:id="177" w:name="LPHit180"/>
      <w:bookmarkEnd w:id="177"/>
      <w:r w:rsidRPr="00EC1AFC">
        <w:t xml:space="preserve">of God; when they shall be gathered home </w:t>
      </w:r>
      <w:bookmarkStart w:id="178" w:name="LPHit181"/>
      <w:bookmarkEnd w:id="178"/>
      <w:r w:rsidRPr="00EC1AFC">
        <w:t xml:space="preserve">to </w:t>
      </w:r>
      <w:bookmarkStart w:id="179" w:name="LPHit182"/>
      <w:bookmarkEnd w:id="179"/>
      <w:r w:rsidRPr="00EC1AFC">
        <w:t xml:space="preserve">the </w:t>
      </w:r>
      <w:bookmarkStart w:id="180" w:name="LPHit183"/>
      <w:bookmarkEnd w:id="180"/>
      <w:r w:rsidRPr="00EC1AFC">
        <w:t xml:space="preserve">lands </w:t>
      </w:r>
      <w:bookmarkStart w:id="181" w:name="LPHit184"/>
      <w:bookmarkEnd w:id="181"/>
      <w:r w:rsidRPr="00EC1AFC">
        <w:t xml:space="preserve">of </w:t>
      </w:r>
      <w:bookmarkStart w:id="182" w:name="LPHit185"/>
      <w:bookmarkEnd w:id="182"/>
      <w:r w:rsidRPr="00EC1AFC">
        <w:t xml:space="preserve">their </w:t>
      </w:r>
      <w:bookmarkStart w:id="183" w:name="LPHit186"/>
      <w:bookmarkEnd w:id="183"/>
      <w:r w:rsidRPr="00EC1AFC">
        <w:t xml:space="preserve">inheritance, and shall be established in all </w:t>
      </w:r>
      <w:bookmarkStart w:id="184" w:name="LPHit187"/>
      <w:bookmarkEnd w:id="184"/>
      <w:r w:rsidRPr="00EC1AFC">
        <w:t xml:space="preserve">their </w:t>
      </w:r>
      <w:bookmarkStart w:id="185" w:name="LPHit188"/>
      <w:bookmarkEnd w:id="185"/>
      <w:r w:rsidRPr="00EC1AFC">
        <w:t xml:space="preserve">lands </w:t>
      </w:r>
      <w:bookmarkStart w:id="186" w:name="LPHit189"/>
      <w:bookmarkEnd w:id="186"/>
      <w:r w:rsidRPr="00EC1AFC">
        <w:t>of promise.”</w:t>
      </w:r>
      <w:r w:rsidRPr="001372F4">
        <w:rPr>
          <w:b/>
        </w:rPr>
        <w:t xml:space="preserve"> </w:t>
      </w:r>
    </w:p>
    <w:p w14:paraId="0CD180F5" w14:textId="77777777" w:rsidR="00854A3E" w:rsidRPr="001372F4" w:rsidRDefault="00854A3E" w:rsidP="00854A3E"/>
    <w:p w14:paraId="5C4CFF9C" w14:textId="77777777" w:rsidR="00854A3E" w:rsidRPr="00086295" w:rsidRDefault="00854A3E" w:rsidP="00854A3E">
      <w:pPr>
        <w:rPr>
          <w:b/>
        </w:rPr>
      </w:pPr>
      <w:r w:rsidRPr="00187BC7">
        <w:rPr>
          <w:b/>
        </w:rPr>
        <w:t>2 Nephi 10:7-8</w:t>
      </w:r>
      <w:r>
        <w:rPr>
          <w:b/>
        </w:rPr>
        <w:t xml:space="preserve">: </w:t>
      </w:r>
      <w:r w:rsidRPr="00EC1AFC">
        <w:t xml:space="preserve">“But behold, thus saith </w:t>
      </w:r>
      <w:bookmarkStart w:id="187" w:name="LPHit190"/>
      <w:bookmarkEnd w:id="187"/>
      <w:r w:rsidRPr="00EC1AFC">
        <w:t xml:space="preserve">the Lord God: When </w:t>
      </w:r>
      <w:bookmarkStart w:id="188" w:name="LPHit191"/>
      <w:bookmarkEnd w:id="188"/>
      <w:r w:rsidRPr="00EC1AFC">
        <w:t xml:space="preserve">the day cometh that they shall believe in me, that I am Christ, then have I covenanted with </w:t>
      </w:r>
      <w:bookmarkStart w:id="189" w:name="LPHit192"/>
      <w:bookmarkEnd w:id="189"/>
      <w:r w:rsidRPr="00EC1AFC">
        <w:t xml:space="preserve">their fathers that they shall be restored in </w:t>
      </w:r>
      <w:bookmarkStart w:id="190" w:name="LPHit193"/>
      <w:bookmarkEnd w:id="190"/>
      <w:r w:rsidRPr="00EC1AFC">
        <w:t xml:space="preserve">the flesh, upon </w:t>
      </w:r>
      <w:bookmarkStart w:id="191" w:name="LPHit194"/>
      <w:bookmarkEnd w:id="191"/>
      <w:r w:rsidRPr="00EC1AFC">
        <w:t xml:space="preserve">the earth, unto </w:t>
      </w:r>
      <w:bookmarkStart w:id="192" w:name="LPHit195"/>
      <w:bookmarkEnd w:id="192"/>
      <w:r w:rsidRPr="00EC1AFC">
        <w:t xml:space="preserve">the </w:t>
      </w:r>
      <w:bookmarkStart w:id="193" w:name="LPHit196"/>
      <w:bookmarkEnd w:id="193"/>
      <w:r w:rsidRPr="00EC1AFC">
        <w:t xml:space="preserve">lands </w:t>
      </w:r>
      <w:bookmarkStart w:id="194" w:name="LPHit197"/>
      <w:bookmarkEnd w:id="194"/>
      <w:r w:rsidRPr="00EC1AFC">
        <w:t xml:space="preserve">of </w:t>
      </w:r>
      <w:bookmarkStart w:id="195" w:name="LPHit198"/>
      <w:bookmarkEnd w:id="195"/>
      <w:r w:rsidRPr="00EC1AFC">
        <w:t xml:space="preserve">their </w:t>
      </w:r>
      <w:bookmarkStart w:id="196" w:name="LPHit199"/>
      <w:bookmarkEnd w:id="196"/>
      <w:r w:rsidRPr="00EC1AFC">
        <w:t>inheritance.</w:t>
      </w:r>
      <w:r>
        <w:t xml:space="preserve"> </w:t>
      </w:r>
      <w:r w:rsidRPr="00EC1AFC">
        <w:t xml:space="preserve">And it shall come </w:t>
      </w:r>
      <w:bookmarkStart w:id="197" w:name="LPHit200"/>
      <w:bookmarkEnd w:id="197"/>
      <w:r w:rsidRPr="00EC1AFC">
        <w:t xml:space="preserve">to pass that they shall be gathered in from </w:t>
      </w:r>
      <w:bookmarkStart w:id="198" w:name="LPHit201"/>
      <w:bookmarkEnd w:id="198"/>
      <w:r w:rsidRPr="00EC1AFC">
        <w:t xml:space="preserve">their long dispersion, from </w:t>
      </w:r>
      <w:bookmarkStart w:id="199" w:name="LPHit202"/>
      <w:bookmarkEnd w:id="199"/>
      <w:r w:rsidRPr="00EC1AFC">
        <w:t xml:space="preserve">the isles </w:t>
      </w:r>
      <w:bookmarkStart w:id="200" w:name="LPHit203"/>
      <w:bookmarkEnd w:id="200"/>
      <w:r w:rsidRPr="00EC1AFC">
        <w:t xml:space="preserve">of </w:t>
      </w:r>
      <w:bookmarkStart w:id="201" w:name="LPHit204"/>
      <w:bookmarkEnd w:id="201"/>
      <w:r w:rsidRPr="00EC1AFC">
        <w:t xml:space="preserve">the sea, and from </w:t>
      </w:r>
      <w:bookmarkStart w:id="202" w:name="LPHit205"/>
      <w:bookmarkEnd w:id="202"/>
      <w:r w:rsidRPr="00EC1AFC">
        <w:t xml:space="preserve">the four parts </w:t>
      </w:r>
      <w:bookmarkStart w:id="203" w:name="LPHit206"/>
      <w:bookmarkEnd w:id="203"/>
      <w:r w:rsidRPr="00EC1AFC">
        <w:t xml:space="preserve">of </w:t>
      </w:r>
      <w:bookmarkStart w:id="204" w:name="LPHit207"/>
      <w:bookmarkEnd w:id="204"/>
      <w:r w:rsidRPr="00EC1AFC">
        <w:t xml:space="preserve">the earth; and </w:t>
      </w:r>
      <w:bookmarkStart w:id="205" w:name="LPHit208"/>
      <w:bookmarkEnd w:id="205"/>
      <w:r w:rsidRPr="00EC1AFC">
        <w:t xml:space="preserve">the nations </w:t>
      </w:r>
      <w:bookmarkStart w:id="206" w:name="LPHit209"/>
      <w:bookmarkEnd w:id="206"/>
      <w:r w:rsidRPr="00EC1AFC">
        <w:t xml:space="preserve">of </w:t>
      </w:r>
      <w:bookmarkStart w:id="207" w:name="LPHit210"/>
      <w:bookmarkEnd w:id="207"/>
      <w:r w:rsidRPr="00EC1AFC">
        <w:t xml:space="preserve">the Gentiles shall be great in </w:t>
      </w:r>
      <w:bookmarkStart w:id="208" w:name="LPHit211"/>
      <w:bookmarkEnd w:id="208"/>
      <w:r w:rsidRPr="00EC1AFC">
        <w:t xml:space="preserve">the eyes </w:t>
      </w:r>
      <w:bookmarkStart w:id="209" w:name="LPHit212"/>
      <w:bookmarkEnd w:id="209"/>
      <w:r w:rsidRPr="00EC1AFC">
        <w:t xml:space="preserve">of me, saith God, in carrying them forth </w:t>
      </w:r>
      <w:bookmarkStart w:id="210" w:name="LPHit213"/>
      <w:bookmarkEnd w:id="210"/>
      <w:r w:rsidRPr="00EC1AFC">
        <w:t xml:space="preserve">to </w:t>
      </w:r>
      <w:bookmarkStart w:id="211" w:name="LPHit214"/>
      <w:bookmarkEnd w:id="211"/>
      <w:r w:rsidRPr="00EC1AFC">
        <w:t xml:space="preserve">the </w:t>
      </w:r>
      <w:bookmarkStart w:id="212" w:name="LPHit215"/>
      <w:bookmarkEnd w:id="212"/>
      <w:r w:rsidRPr="00EC1AFC">
        <w:t xml:space="preserve">lands </w:t>
      </w:r>
      <w:bookmarkStart w:id="213" w:name="LPHit216"/>
      <w:bookmarkEnd w:id="213"/>
      <w:r w:rsidRPr="00EC1AFC">
        <w:t xml:space="preserve">of </w:t>
      </w:r>
      <w:bookmarkStart w:id="214" w:name="LPHit217"/>
      <w:bookmarkEnd w:id="214"/>
      <w:r w:rsidRPr="00EC1AFC">
        <w:t xml:space="preserve">their </w:t>
      </w:r>
      <w:bookmarkStart w:id="215" w:name="LPHit218"/>
      <w:bookmarkEnd w:id="215"/>
      <w:r w:rsidRPr="00EC1AFC">
        <w:t xml:space="preserve">inheritance.” </w:t>
      </w:r>
    </w:p>
    <w:p w14:paraId="10F6DDE4" w14:textId="77777777" w:rsidR="00854A3E" w:rsidRDefault="00854A3E" w:rsidP="00854A3E"/>
    <w:p w14:paraId="69AB1B9D" w14:textId="70699532" w:rsidR="00854A3E" w:rsidRDefault="00854A3E" w:rsidP="00854A3E">
      <w:r w:rsidRPr="001372F4">
        <w:t xml:space="preserve">Near </w:t>
      </w:r>
      <w:bookmarkStart w:id="216" w:name="LPHit219"/>
      <w:bookmarkEnd w:id="216"/>
      <w:r w:rsidRPr="001372F4">
        <w:t xml:space="preserve">the end </w:t>
      </w:r>
      <w:bookmarkStart w:id="217" w:name="LPHit220"/>
      <w:bookmarkEnd w:id="217"/>
      <w:r w:rsidRPr="001372F4">
        <w:t xml:space="preserve">of his life, Nephi, </w:t>
      </w:r>
      <w:r w:rsidRPr="001372F4">
        <w:rPr>
          <w:b/>
        </w:rPr>
        <w:t xml:space="preserve">foretelling </w:t>
      </w:r>
      <w:bookmarkStart w:id="218" w:name="LPHit221"/>
      <w:bookmarkEnd w:id="218"/>
      <w:r w:rsidRPr="001372F4">
        <w:rPr>
          <w:b/>
        </w:rPr>
        <w:t xml:space="preserve">the future history </w:t>
      </w:r>
      <w:bookmarkStart w:id="219" w:name="LPHit222"/>
      <w:bookmarkEnd w:id="219"/>
      <w:r w:rsidRPr="001372F4">
        <w:rPr>
          <w:b/>
        </w:rPr>
        <w:t xml:space="preserve">of </w:t>
      </w:r>
      <w:bookmarkStart w:id="220" w:name="LPHit223"/>
      <w:bookmarkEnd w:id="220"/>
      <w:r w:rsidRPr="001372F4">
        <w:rPr>
          <w:b/>
        </w:rPr>
        <w:t>the Jews</w:t>
      </w:r>
      <w:r w:rsidRPr="001372F4">
        <w:t xml:space="preserve">, said that, following </w:t>
      </w:r>
      <w:bookmarkStart w:id="221" w:name="LPHit224"/>
      <w:bookmarkEnd w:id="221"/>
      <w:r w:rsidRPr="001372F4">
        <w:t xml:space="preserve">the crucifixion and resurrection </w:t>
      </w:r>
      <w:bookmarkStart w:id="222" w:name="LPHit225"/>
      <w:bookmarkEnd w:id="222"/>
      <w:r>
        <w:t xml:space="preserve">of Jesus the Jews would be scattered and then restored from their lost and fallen state: </w:t>
      </w:r>
    </w:p>
    <w:p w14:paraId="644F412E" w14:textId="77777777" w:rsidR="00854A3E" w:rsidRDefault="00854A3E" w:rsidP="00854A3E"/>
    <w:p w14:paraId="4F84782C" w14:textId="77777777" w:rsidR="00854A3E" w:rsidRPr="00086295" w:rsidRDefault="00854A3E" w:rsidP="00854A3E">
      <w:pPr>
        <w:rPr>
          <w:b/>
        </w:rPr>
      </w:pPr>
      <w:r w:rsidRPr="001372F4">
        <w:t xml:space="preserve"> </w:t>
      </w:r>
      <w:r w:rsidRPr="00187BC7">
        <w:rPr>
          <w:b/>
        </w:rPr>
        <w:t>2 Nephi 25:15-17</w:t>
      </w:r>
      <w:r>
        <w:rPr>
          <w:b/>
        </w:rPr>
        <w:t xml:space="preserve">: </w:t>
      </w:r>
      <w:r w:rsidRPr="001372F4">
        <w:t>“</w:t>
      </w:r>
      <w:bookmarkStart w:id="223" w:name="LPHit226"/>
      <w:bookmarkEnd w:id="223"/>
      <w:r>
        <w:t>T</w:t>
      </w:r>
      <w:r w:rsidRPr="001372F4">
        <w:t xml:space="preserve">he Jews shall be scattered among all nations; yea, and also Babylon shall be destroyed; wherefore, </w:t>
      </w:r>
      <w:bookmarkStart w:id="224" w:name="LPHit227"/>
      <w:bookmarkEnd w:id="224"/>
      <w:r w:rsidRPr="001372F4">
        <w:t xml:space="preserve">the Jews shall be scattered by other nations. [It was </w:t>
      </w:r>
      <w:smartTag w:uri="urn:schemas-microsoft-com:office:smarttags" w:element="City">
        <w:smartTag w:uri="urn:schemas-microsoft-com:office:smarttags" w:element="place">
          <w:r w:rsidRPr="001372F4">
            <w:t>Babylon</w:t>
          </w:r>
        </w:smartTag>
      </w:smartTag>
      <w:r w:rsidRPr="001372F4">
        <w:t xml:space="preserve"> that scattered </w:t>
      </w:r>
      <w:bookmarkStart w:id="225" w:name="LPHit228"/>
      <w:bookmarkEnd w:id="225"/>
      <w:r w:rsidRPr="001372F4">
        <w:t xml:space="preserve">the Jews, </w:t>
      </w:r>
      <w:bookmarkStart w:id="226" w:name="LPHit229"/>
      <w:bookmarkEnd w:id="226"/>
      <w:r w:rsidRPr="001372F4">
        <w:t xml:space="preserve">of course, before </w:t>
      </w:r>
      <w:bookmarkStart w:id="227" w:name="LPHit230"/>
      <w:bookmarkEnd w:id="227"/>
      <w:r w:rsidRPr="001372F4">
        <w:t xml:space="preserve">the birth </w:t>
      </w:r>
      <w:bookmarkStart w:id="228" w:name="LPHit231"/>
      <w:bookmarkEnd w:id="228"/>
      <w:r w:rsidRPr="001372F4">
        <w:t>of Christ.]</w:t>
      </w:r>
      <w:r>
        <w:t xml:space="preserve">. </w:t>
      </w:r>
      <w:r w:rsidRPr="001372F4">
        <w:t xml:space="preserve">And after they have been scattered, and </w:t>
      </w:r>
      <w:bookmarkStart w:id="229" w:name="LPHit232"/>
      <w:bookmarkEnd w:id="229"/>
      <w:r w:rsidRPr="001372F4">
        <w:t xml:space="preserve">the Lord God hath scourged them by other nations for </w:t>
      </w:r>
      <w:bookmarkStart w:id="230" w:name="LPHit233"/>
      <w:bookmarkEnd w:id="230"/>
      <w:r w:rsidRPr="001372F4">
        <w:t xml:space="preserve">the space </w:t>
      </w:r>
      <w:bookmarkStart w:id="231" w:name="LPHit234"/>
      <w:bookmarkEnd w:id="231"/>
      <w:r w:rsidRPr="001372F4">
        <w:t xml:space="preserve">of many generations, yea, even down from generation </w:t>
      </w:r>
      <w:bookmarkStart w:id="232" w:name="LPHit235"/>
      <w:bookmarkEnd w:id="232"/>
      <w:r w:rsidRPr="001372F4">
        <w:t xml:space="preserve">to generation until they shall be persuaded </w:t>
      </w:r>
      <w:bookmarkStart w:id="233" w:name="LPHit236"/>
      <w:bookmarkEnd w:id="233"/>
      <w:r w:rsidRPr="001372F4">
        <w:t xml:space="preserve">to believe in Christ, </w:t>
      </w:r>
      <w:bookmarkStart w:id="234" w:name="LPHit237"/>
      <w:bookmarkEnd w:id="234"/>
      <w:r w:rsidRPr="001372F4">
        <w:t xml:space="preserve">the Son </w:t>
      </w:r>
      <w:bookmarkStart w:id="235" w:name="LPHit238"/>
      <w:bookmarkEnd w:id="235"/>
      <w:r w:rsidRPr="001372F4">
        <w:t xml:space="preserve">of God, and </w:t>
      </w:r>
      <w:bookmarkStart w:id="236" w:name="LPHit239"/>
      <w:bookmarkEnd w:id="236"/>
      <w:r w:rsidRPr="001372F4">
        <w:t xml:space="preserve">the atonement, which is infinite for all mankind—and when that day shall come that they shall believe in Christ, and worship </w:t>
      </w:r>
      <w:bookmarkStart w:id="237" w:name="LPHit240"/>
      <w:bookmarkEnd w:id="237"/>
      <w:r w:rsidRPr="001372F4">
        <w:t xml:space="preserve">the Father in his name, with pure hearts and clean hands, and look not forward any more for another Messiah, then, at that time, </w:t>
      </w:r>
      <w:bookmarkStart w:id="238" w:name="LPHit241"/>
      <w:bookmarkEnd w:id="238"/>
      <w:r w:rsidRPr="001372F4">
        <w:t>the day will come that it must needs be expedient that they should believe these things.</w:t>
      </w:r>
      <w:r>
        <w:t xml:space="preserve"> </w:t>
      </w:r>
      <w:r w:rsidRPr="001372F4">
        <w:t xml:space="preserve">And </w:t>
      </w:r>
      <w:bookmarkStart w:id="239" w:name="LPHit242"/>
      <w:bookmarkEnd w:id="239"/>
      <w:r w:rsidRPr="001372F4">
        <w:t xml:space="preserve">the Lord will set his hand again </w:t>
      </w:r>
      <w:bookmarkStart w:id="240" w:name="LPHit243"/>
      <w:bookmarkEnd w:id="240"/>
      <w:r w:rsidRPr="001372F4">
        <w:t xml:space="preserve">the second time </w:t>
      </w:r>
      <w:bookmarkStart w:id="241" w:name="LPHit244"/>
      <w:bookmarkEnd w:id="241"/>
      <w:r w:rsidRPr="001372F4">
        <w:t xml:space="preserve">to restore his people from </w:t>
      </w:r>
      <w:bookmarkStart w:id="242" w:name="LPHit245"/>
      <w:bookmarkEnd w:id="242"/>
      <w:r w:rsidRPr="001372F4">
        <w:t>their lost and fallen state.”</w:t>
      </w:r>
      <w:r>
        <w:t xml:space="preserve"> </w:t>
      </w:r>
    </w:p>
    <w:p w14:paraId="2803107E" w14:textId="77777777" w:rsidR="00854A3E" w:rsidRPr="001372F4" w:rsidRDefault="00854A3E" w:rsidP="00854A3E"/>
    <w:p w14:paraId="189C89D1" w14:textId="77777777" w:rsidR="00854A3E" w:rsidRDefault="00854A3E" w:rsidP="00854A3E">
      <w:r w:rsidRPr="001372F4">
        <w:t xml:space="preserve">In </w:t>
      </w:r>
      <w:bookmarkStart w:id="243" w:name="LPHit246"/>
      <w:bookmarkEnd w:id="243"/>
      <w:r w:rsidRPr="001372F4">
        <w:t xml:space="preserve">the twentieth chapter </w:t>
      </w:r>
      <w:bookmarkStart w:id="244" w:name="LPHit247"/>
      <w:bookmarkEnd w:id="244"/>
      <w:r w:rsidRPr="001372F4">
        <w:t xml:space="preserve">of 3 Nephi, </w:t>
      </w:r>
      <w:bookmarkStart w:id="245" w:name="LPHit248"/>
      <w:bookmarkEnd w:id="245"/>
      <w:r w:rsidRPr="001372F4">
        <w:t xml:space="preserve">the resurrected Jesus—speaking </w:t>
      </w:r>
      <w:bookmarkStart w:id="246" w:name="LPHit249"/>
      <w:bookmarkEnd w:id="246"/>
      <w:r w:rsidRPr="001372F4">
        <w:t xml:space="preserve">of our day when </w:t>
      </w:r>
      <w:bookmarkStart w:id="247" w:name="LPHit250"/>
      <w:bookmarkEnd w:id="247"/>
      <w:r w:rsidRPr="001372F4">
        <w:t xml:space="preserve">the gospel would be restored among </w:t>
      </w:r>
      <w:bookmarkStart w:id="248" w:name="LPHit251"/>
      <w:bookmarkEnd w:id="248"/>
      <w:r w:rsidRPr="001372F4">
        <w:t xml:space="preserve">the Gentiles as it has now been—said: </w:t>
      </w:r>
    </w:p>
    <w:p w14:paraId="485FDAD0" w14:textId="77777777" w:rsidR="00854A3E" w:rsidRDefault="00854A3E" w:rsidP="00854A3E">
      <w:pPr>
        <w:rPr>
          <w:b/>
        </w:rPr>
      </w:pPr>
    </w:p>
    <w:p w14:paraId="205A26C5" w14:textId="77777777" w:rsidR="00854A3E" w:rsidRPr="00086295" w:rsidRDefault="00854A3E" w:rsidP="00854A3E">
      <w:pPr>
        <w:rPr>
          <w:b/>
        </w:rPr>
      </w:pPr>
      <w:r w:rsidRPr="00187BC7">
        <w:rPr>
          <w:b/>
        </w:rPr>
        <w:lastRenderedPageBreak/>
        <w:t>3 Nephi 20:28-34, 46</w:t>
      </w:r>
      <w:r>
        <w:rPr>
          <w:b/>
        </w:rPr>
        <w:t xml:space="preserve">: </w:t>
      </w:r>
      <w:r w:rsidRPr="001372F4">
        <w:t>“When they [</w:t>
      </w:r>
      <w:bookmarkStart w:id="249" w:name="LPHit252"/>
      <w:bookmarkEnd w:id="249"/>
      <w:r w:rsidRPr="001372F4">
        <w:t xml:space="preserve">the Gentiles] shall have received </w:t>
      </w:r>
      <w:bookmarkStart w:id="250" w:name="LPHit253"/>
      <w:bookmarkEnd w:id="250"/>
      <w:r w:rsidRPr="001372F4">
        <w:t xml:space="preserve">the fullness </w:t>
      </w:r>
      <w:bookmarkStart w:id="251" w:name="LPHit254"/>
      <w:bookmarkEnd w:id="251"/>
      <w:r w:rsidRPr="001372F4">
        <w:t xml:space="preserve">of my gospel, then if they shall harden </w:t>
      </w:r>
      <w:bookmarkStart w:id="252" w:name="LPHit255"/>
      <w:bookmarkEnd w:id="252"/>
      <w:r w:rsidRPr="001372F4">
        <w:t xml:space="preserve">their hearts against me … </w:t>
      </w:r>
      <w:r>
        <w:t xml:space="preserve"> </w:t>
      </w:r>
      <w:r w:rsidRPr="00EC1AFC">
        <w:rPr>
          <w:b/>
        </w:rPr>
        <w:t xml:space="preserve">I will remember </w:t>
      </w:r>
      <w:bookmarkStart w:id="253" w:name="LPHit256"/>
      <w:bookmarkEnd w:id="253"/>
      <w:r w:rsidRPr="00EC1AFC">
        <w:rPr>
          <w:b/>
        </w:rPr>
        <w:t xml:space="preserve">the covenant which I have made with my people; and I have covenanted with them that I would gather them together in mine own due time, that I would give unto them again </w:t>
      </w:r>
      <w:bookmarkStart w:id="254" w:name="LPHit257"/>
      <w:bookmarkEnd w:id="254"/>
      <w:r w:rsidRPr="00EC1AFC">
        <w:rPr>
          <w:b/>
        </w:rPr>
        <w:t xml:space="preserve">the land </w:t>
      </w:r>
      <w:bookmarkStart w:id="255" w:name="LPHit258"/>
      <w:bookmarkEnd w:id="255"/>
      <w:r w:rsidRPr="00EC1AFC">
        <w:rPr>
          <w:b/>
        </w:rPr>
        <w:t xml:space="preserve">of </w:t>
      </w:r>
      <w:bookmarkStart w:id="256" w:name="LPHit259"/>
      <w:bookmarkEnd w:id="256"/>
      <w:r w:rsidRPr="00EC1AFC">
        <w:rPr>
          <w:b/>
        </w:rPr>
        <w:t xml:space="preserve">their fathers for </w:t>
      </w:r>
      <w:bookmarkStart w:id="257" w:name="LPHit260"/>
      <w:bookmarkEnd w:id="257"/>
      <w:r w:rsidRPr="00EC1AFC">
        <w:rPr>
          <w:b/>
        </w:rPr>
        <w:t xml:space="preserve">their </w:t>
      </w:r>
      <w:bookmarkStart w:id="258" w:name="LPHit261"/>
      <w:bookmarkEnd w:id="258"/>
      <w:r w:rsidRPr="00EC1AFC">
        <w:rPr>
          <w:b/>
        </w:rPr>
        <w:t xml:space="preserve">inheritance, which is </w:t>
      </w:r>
      <w:bookmarkStart w:id="259" w:name="LPHit262"/>
      <w:bookmarkEnd w:id="259"/>
      <w:r w:rsidRPr="00EC1AFC">
        <w:rPr>
          <w:b/>
        </w:rPr>
        <w:t xml:space="preserve">the land </w:t>
      </w:r>
      <w:bookmarkStart w:id="260" w:name="LPHit263"/>
      <w:bookmarkEnd w:id="260"/>
      <w:r w:rsidRPr="00EC1AFC">
        <w:rPr>
          <w:b/>
        </w:rPr>
        <w:t xml:space="preserve">of Jerusalem, which is </w:t>
      </w:r>
      <w:bookmarkStart w:id="261" w:name="LPHit264"/>
      <w:bookmarkEnd w:id="261"/>
      <w:r w:rsidRPr="00EC1AFC">
        <w:rPr>
          <w:b/>
        </w:rPr>
        <w:t xml:space="preserve">the promised land unto them forever, saith </w:t>
      </w:r>
      <w:bookmarkStart w:id="262" w:name="LPHit265"/>
      <w:bookmarkEnd w:id="262"/>
      <w:r w:rsidRPr="00EC1AFC">
        <w:rPr>
          <w:b/>
        </w:rPr>
        <w:t>the Father.</w:t>
      </w:r>
      <w:r>
        <w:t xml:space="preserve"> </w:t>
      </w:r>
      <w:r w:rsidRPr="001372F4">
        <w:t xml:space="preserve">And it shall come </w:t>
      </w:r>
      <w:bookmarkStart w:id="263" w:name="LPHit266"/>
      <w:bookmarkEnd w:id="263"/>
      <w:r w:rsidRPr="001372F4">
        <w:t xml:space="preserve">to pass that </w:t>
      </w:r>
      <w:bookmarkStart w:id="264" w:name="LPHit267"/>
      <w:bookmarkEnd w:id="264"/>
      <w:r w:rsidRPr="001372F4">
        <w:t xml:space="preserve">the time cometh, when </w:t>
      </w:r>
      <w:bookmarkStart w:id="265" w:name="LPHit268"/>
      <w:bookmarkEnd w:id="265"/>
      <w:r w:rsidRPr="001372F4">
        <w:t xml:space="preserve">the fullness </w:t>
      </w:r>
      <w:bookmarkStart w:id="266" w:name="LPHit269"/>
      <w:bookmarkEnd w:id="266"/>
      <w:r w:rsidRPr="001372F4">
        <w:t>of my gospel shall be preached unto them;</w:t>
      </w:r>
      <w:r>
        <w:t xml:space="preserve"> </w:t>
      </w:r>
      <w:r w:rsidRPr="001372F4">
        <w:t xml:space="preserve">and they shall believe in me that I am Jesus Christ, </w:t>
      </w:r>
      <w:bookmarkStart w:id="267" w:name="LPHit270"/>
      <w:bookmarkEnd w:id="267"/>
      <w:r w:rsidRPr="001372F4">
        <w:t xml:space="preserve">the Son </w:t>
      </w:r>
      <w:bookmarkStart w:id="268" w:name="LPHit271"/>
      <w:bookmarkEnd w:id="268"/>
      <w:r w:rsidRPr="001372F4">
        <w:t xml:space="preserve">of God, and shall pray unto </w:t>
      </w:r>
      <w:bookmarkStart w:id="269" w:name="LPHit272"/>
      <w:bookmarkEnd w:id="269"/>
      <w:r w:rsidRPr="001372F4">
        <w:t>the Father in my name.</w:t>
      </w:r>
      <w:r>
        <w:t xml:space="preserve"> </w:t>
      </w:r>
      <w:r w:rsidRPr="001372F4">
        <w:t xml:space="preserve">Then shall </w:t>
      </w:r>
      <w:bookmarkStart w:id="270" w:name="LPHit273"/>
      <w:bookmarkEnd w:id="270"/>
      <w:r w:rsidRPr="001372F4">
        <w:t xml:space="preserve">their watchmen lift up </w:t>
      </w:r>
      <w:bookmarkStart w:id="271" w:name="LPHit274"/>
      <w:bookmarkEnd w:id="271"/>
      <w:r w:rsidRPr="001372F4">
        <w:t xml:space="preserve">their voice, and with </w:t>
      </w:r>
      <w:bookmarkStart w:id="272" w:name="LPHit275"/>
      <w:bookmarkEnd w:id="272"/>
      <w:r w:rsidRPr="001372F4">
        <w:t xml:space="preserve">the voice together shall they sing; for they shall see eye </w:t>
      </w:r>
      <w:bookmarkStart w:id="273" w:name="LPHit276"/>
      <w:bookmarkEnd w:id="273"/>
      <w:r w:rsidRPr="001372F4">
        <w:t>to eye.</w:t>
      </w:r>
      <w:r>
        <w:t xml:space="preserve"> </w:t>
      </w:r>
      <w:r w:rsidRPr="00EC1AFC">
        <w:rPr>
          <w:b/>
        </w:rPr>
        <w:t xml:space="preserve">Then will </w:t>
      </w:r>
      <w:bookmarkStart w:id="274" w:name="LPHit277"/>
      <w:bookmarkEnd w:id="274"/>
      <w:r w:rsidRPr="00EC1AFC">
        <w:rPr>
          <w:b/>
        </w:rPr>
        <w:t xml:space="preserve">the Father gather them together again, and give unto them </w:t>
      </w:r>
      <w:smartTag w:uri="urn:schemas-microsoft-com:office:smarttags" w:element="City">
        <w:smartTag w:uri="urn:schemas-microsoft-com:office:smarttags" w:element="place">
          <w:r w:rsidRPr="00EC1AFC">
            <w:rPr>
              <w:b/>
            </w:rPr>
            <w:t>Jerusalem</w:t>
          </w:r>
        </w:smartTag>
      </w:smartTag>
      <w:r w:rsidRPr="00EC1AFC">
        <w:rPr>
          <w:b/>
        </w:rPr>
        <w:t xml:space="preserve"> for </w:t>
      </w:r>
      <w:bookmarkStart w:id="275" w:name="LPHit278"/>
      <w:bookmarkEnd w:id="275"/>
      <w:r w:rsidRPr="00EC1AFC">
        <w:rPr>
          <w:b/>
        </w:rPr>
        <w:t xml:space="preserve">the land </w:t>
      </w:r>
      <w:bookmarkStart w:id="276" w:name="LPHit279"/>
      <w:bookmarkEnd w:id="276"/>
      <w:r w:rsidRPr="00EC1AFC">
        <w:rPr>
          <w:b/>
        </w:rPr>
        <w:t xml:space="preserve">of </w:t>
      </w:r>
      <w:bookmarkStart w:id="277" w:name="LPHit280"/>
      <w:bookmarkEnd w:id="277"/>
      <w:r w:rsidRPr="00EC1AFC">
        <w:rPr>
          <w:b/>
        </w:rPr>
        <w:t xml:space="preserve">their </w:t>
      </w:r>
      <w:bookmarkStart w:id="278" w:name="LPHit281"/>
      <w:bookmarkEnd w:id="278"/>
      <w:r w:rsidRPr="00EC1AFC">
        <w:rPr>
          <w:b/>
        </w:rPr>
        <w:t>inheritance.</w:t>
      </w:r>
      <w:r>
        <w:rPr>
          <w:b/>
        </w:rPr>
        <w:t xml:space="preserve"> </w:t>
      </w:r>
      <w:r w:rsidRPr="001372F4">
        <w:t xml:space="preserve">Then shall they break forth into joy—Sing together, ye waste places </w:t>
      </w:r>
      <w:bookmarkStart w:id="279" w:name="LPHit282"/>
      <w:bookmarkEnd w:id="279"/>
      <w:r w:rsidRPr="001372F4">
        <w:t xml:space="preserve">of </w:t>
      </w:r>
      <w:smartTag w:uri="urn:schemas-microsoft-com:office:smarttags" w:element="City">
        <w:smartTag w:uri="urn:schemas-microsoft-com:office:smarttags" w:element="place">
          <w:r w:rsidRPr="001372F4">
            <w:t>Jerusalem</w:t>
          </w:r>
        </w:smartTag>
      </w:smartTag>
      <w:r w:rsidRPr="001372F4">
        <w:t xml:space="preserve">; for </w:t>
      </w:r>
      <w:bookmarkStart w:id="280" w:name="LPHit283"/>
      <w:bookmarkEnd w:id="280"/>
      <w:r w:rsidRPr="001372F4">
        <w:t xml:space="preserve">the Father hath comforted his people, he hath redeemed </w:t>
      </w:r>
      <w:smartTag w:uri="urn:schemas-microsoft-com:office:smarttags" w:element="City">
        <w:smartTag w:uri="urn:schemas-microsoft-com:office:smarttags" w:element="place">
          <w:r w:rsidRPr="001372F4">
            <w:t>Jerusalem</w:t>
          </w:r>
        </w:smartTag>
      </w:smartTag>
      <w:r w:rsidRPr="001372F4">
        <w:t xml:space="preserve">. … Verily, verily, I say unto you, all these things shall surely come, even as </w:t>
      </w:r>
      <w:bookmarkStart w:id="281" w:name="LPHit284"/>
      <w:bookmarkEnd w:id="281"/>
      <w:r w:rsidRPr="001372F4">
        <w:t xml:space="preserve">the Father hath commanded me. Then shall this covenant which </w:t>
      </w:r>
      <w:bookmarkStart w:id="282" w:name="LPHit285"/>
      <w:bookmarkEnd w:id="282"/>
      <w:r w:rsidRPr="001372F4">
        <w:t xml:space="preserve">the Father hath covenanted with his people be fulfilled; and then shall Jerusalem be inhabited again with my people, and it shall be </w:t>
      </w:r>
      <w:bookmarkStart w:id="283" w:name="LPHit286"/>
      <w:bookmarkEnd w:id="283"/>
      <w:r w:rsidRPr="001372F4">
        <w:t xml:space="preserve">the land </w:t>
      </w:r>
      <w:bookmarkStart w:id="284" w:name="LPHit287"/>
      <w:bookmarkEnd w:id="284"/>
      <w:r w:rsidRPr="001372F4">
        <w:t xml:space="preserve">of </w:t>
      </w:r>
      <w:bookmarkStart w:id="285" w:name="LPHit288"/>
      <w:bookmarkEnd w:id="285"/>
      <w:r w:rsidRPr="001372F4">
        <w:t xml:space="preserve">their </w:t>
      </w:r>
      <w:bookmarkStart w:id="286" w:name="LPHit289"/>
      <w:bookmarkEnd w:id="286"/>
      <w:r w:rsidRPr="001372F4">
        <w:t xml:space="preserve">inheritance.” </w:t>
      </w:r>
    </w:p>
    <w:p w14:paraId="3D8E18CD" w14:textId="77777777" w:rsidR="00854A3E" w:rsidRPr="00EC1AFC" w:rsidRDefault="00854A3E" w:rsidP="00854A3E">
      <w:pPr>
        <w:rPr>
          <w:b/>
        </w:rPr>
      </w:pPr>
    </w:p>
    <w:p w14:paraId="14F03B9A" w14:textId="75DE3132" w:rsidR="00854A3E" w:rsidRPr="00854A3E" w:rsidRDefault="00854A3E" w:rsidP="00854A3E">
      <w:r w:rsidRPr="00187BC7">
        <w:rPr>
          <w:rStyle w:val="scripture"/>
          <w:b/>
        </w:rPr>
        <w:t>3 Nephi 21:26-28</w:t>
      </w:r>
      <w:r>
        <w:t xml:space="preserve">: </w:t>
      </w:r>
      <w:r w:rsidRPr="001372F4">
        <w:t xml:space="preserve">“Verily I say unto you,” Said </w:t>
      </w:r>
      <w:bookmarkStart w:id="287" w:name="LPHit290"/>
      <w:bookmarkEnd w:id="287"/>
      <w:r w:rsidRPr="001372F4">
        <w:t xml:space="preserve">the Saviour </w:t>
      </w:r>
      <w:bookmarkStart w:id="288" w:name="LPHit291"/>
      <w:bookmarkEnd w:id="288"/>
      <w:r w:rsidRPr="001372F4">
        <w:t xml:space="preserve">to </w:t>
      </w:r>
      <w:bookmarkStart w:id="289" w:name="LPHit292"/>
      <w:bookmarkEnd w:id="289"/>
      <w:r w:rsidRPr="001372F4">
        <w:t xml:space="preserve">the Nephites, “I give unto you a sign, that ye may know </w:t>
      </w:r>
      <w:bookmarkStart w:id="290" w:name="LPHit293"/>
      <w:bookmarkEnd w:id="290"/>
      <w:r w:rsidRPr="001372F4">
        <w:t xml:space="preserve">the time when these things shall be about </w:t>
      </w:r>
      <w:bookmarkStart w:id="291" w:name="LPHit294"/>
      <w:bookmarkEnd w:id="291"/>
      <w:r>
        <w:t>to take place. (3 Nephi 21:1)</w:t>
      </w:r>
      <w:r w:rsidRPr="001372F4">
        <w:t xml:space="preserve"> </w:t>
      </w:r>
      <w:r>
        <w:t xml:space="preserve"> </w:t>
      </w:r>
      <w:r w:rsidRPr="001372F4">
        <w:t xml:space="preserve">“… </w:t>
      </w:r>
      <w:r w:rsidRPr="00897A5E">
        <w:rPr>
          <w:b/>
        </w:rPr>
        <w:t>at that day, even when this gospel shall be preached</w:t>
      </w:r>
      <w:r w:rsidRPr="001372F4">
        <w:t xml:space="preserve"> </w:t>
      </w:r>
      <w:r w:rsidRPr="00EC1AFC">
        <w:rPr>
          <w:b/>
        </w:rPr>
        <w:t xml:space="preserve">among </w:t>
      </w:r>
      <w:bookmarkStart w:id="292" w:name="LPHit295"/>
      <w:bookmarkEnd w:id="292"/>
      <w:r w:rsidRPr="00EC1AFC">
        <w:rPr>
          <w:b/>
        </w:rPr>
        <w:t xml:space="preserve">the remnant </w:t>
      </w:r>
      <w:bookmarkStart w:id="293" w:name="LPHit296"/>
      <w:bookmarkEnd w:id="293"/>
      <w:r w:rsidRPr="00EC1AFC">
        <w:rPr>
          <w:b/>
        </w:rPr>
        <w:t>of this people</w:t>
      </w:r>
      <w:r w:rsidRPr="001372F4">
        <w:t>.</w:t>
      </w:r>
      <w:r>
        <w:t>(the Lamanites)</w:t>
      </w:r>
      <w:r w:rsidRPr="001372F4">
        <w:t xml:space="preserve"> Verily I say unto you, at that day shall </w:t>
      </w:r>
      <w:bookmarkStart w:id="294" w:name="LPHit297"/>
      <w:bookmarkEnd w:id="294"/>
      <w:r w:rsidRPr="001372F4">
        <w:t xml:space="preserve">the work </w:t>
      </w:r>
      <w:bookmarkStart w:id="295" w:name="LPHit298"/>
      <w:bookmarkEnd w:id="295"/>
      <w:r w:rsidRPr="001372F4">
        <w:t xml:space="preserve">of </w:t>
      </w:r>
      <w:bookmarkStart w:id="296" w:name="LPHit299"/>
      <w:bookmarkEnd w:id="296"/>
      <w:r w:rsidRPr="001372F4">
        <w:t xml:space="preserve">the Father commence among all </w:t>
      </w:r>
      <w:bookmarkStart w:id="297" w:name="LPHit300"/>
      <w:bookmarkEnd w:id="297"/>
      <w:r w:rsidRPr="001372F4">
        <w:t xml:space="preserve">the dispersed </w:t>
      </w:r>
      <w:bookmarkStart w:id="298" w:name="LPHit301"/>
      <w:bookmarkEnd w:id="298"/>
      <w:r w:rsidRPr="001372F4">
        <w:t xml:space="preserve">of my people, yea, even </w:t>
      </w:r>
      <w:bookmarkStart w:id="299" w:name="LPHit302"/>
      <w:bookmarkEnd w:id="299"/>
      <w:r w:rsidRPr="001372F4">
        <w:t xml:space="preserve">the tribes which have been lost, which </w:t>
      </w:r>
      <w:bookmarkStart w:id="300" w:name="LPHit303"/>
      <w:bookmarkEnd w:id="300"/>
      <w:r w:rsidRPr="001372F4">
        <w:t xml:space="preserve">the Father hath led away out </w:t>
      </w:r>
      <w:bookmarkStart w:id="301" w:name="LPHit304"/>
      <w:bookmarkEnd w:id="301"/>
      <w:r w:rsidRPr="001372F4">
        <w:t>of Jerusalem.</w:t>
      </w:r>
      <w:r>
        <w:t xml:space="preserve"> </w:t>
      </w:r>
      <w:r w:rsidRPr="001372F4">
        <w:t xml:space="preserve">Yea, </w:t>
      </w:r>
      <w:bookmarkStart w:id="302" w:name="LPHit305"/>
      <w:bookmarkEnd w:id="302"/>
      <w:r w:rsidRPr="001372F4">
        <w:t xml:space="preserve">the work shall commence among all </w:t>
      </w:r>
      <w:bookmarkStart w:id="303" w:name="LPHit306"/>
      <w:bookmarkEnd w:id="303"/>
      <w:r w:rsidRPr="001372F4">
        <w:t xml:space="preserve">the dispersed </w:t>
      </w:r>
      <w:bookmarkStart w:id="304" w:name="LPHit307"/>
      <w:bookmarkEnd w:id="304"/>
      <w:r w:rsidRPr="001372F4">
        <w:t xml:space="preserve">of my people, with </w:t>
      </w:r>
      <w:bookmarkStart w:id="305" w:name="LPHit308"/>
      <w:bookmarkEnd w:id="305"/>
      <w:r w:rsidRPr="001372F4">
        <w:t xml:space="preserve">the Father, </w:t>
      </w:r>
      <w:bookmarkStart w:id="306" w:name="LPHit309"/>
      <w:bookmarkEnd w:id="306"/>
      <w:r w:rsidRPr="001372F4">
        <w:t xml:space="preserve">to prepare </w:t>
      </w:r>
      <w:bookmarkStart w:id="307" w:name="LPHit310"/>
      <w:bookmarkEnd w:id="307"/>
      <w:r w:rsidRPr="001372F4">
        <w:t xml:space="preserve">the way whereby they may come unto me, that they may call on </w:t>
      </w:r>
      <w:bookmarkStart w:id="308" w:name="LPHit311"/>
      <w:bookmarkEnd w:id="308"/>
      <w:r w:rsidRPr="001372F4">
        <w:t>the Father in my name.</w:t>
      </w:r>
      <w:r>
        <w:t xml:space="preserve"> </w:t>
      </w:r>
      <w:r w:rsidRPr="001372F4">
        <w:t xml:space="preserve">Yea, and then shall </w:t>
      </w:r>
      <w:bookmarkStart w:id="309" w:name="LPHit312"/>
      <w:bookmarkEnd w:id="309"/>
      <w:r w:rsidRPr="001372F4">
        <w:t xml:space="preserve">the work commence, with </w:t>
      </w:r>
      <w:bookmarkStart w:id="310" w:name="LPHit313"/>
      <w:bookmarkEnd w:id="310"/>
      <w:r w:rsidRPr="001372F4">
        <w:t xml:space="preserve">the Father, among all nations, </w:t>
      </w:r>
      <w:r w:rsidRPr="00897A5E">
        <w:rPr>
          <w:b/>
        </w:rPr>
        <w:t xml:space="preserve">in preparing </w:t>
      </w:r>
      <w:bookmarkStart w:id="311" w:name="LPHit314"/>
      <w:bookmarkEnd w:id="311"/>
      <w:r w:rsidRPr="00897A5E">
        <w:rPr>
          <w:b/>
        </w:rPr>
        <w:t xml:space="preserve">the way whereby his people may be gathered home </w:t>
      </w:r>
      <w:bookmarkStart w:id="312" w:name="LPHit315"/>
      <w:bookmarkEnd w:id="312"/>
      <w:r w:rsidRPr="00897A5E">
        <w:rPr>
          <w:b/>
        </w:rPr>
        <w:t xml:space="preserve">to </w:t>
      </w:r>
      <w:bookmarkStart w:id="313" w:name="LPHit316"/>
      <w:bookmarkEnd w:id="313"/>
      <w:r w:rsidRPr="00897A5E">
        <w:rPr>
          <w:b/>
        </w:rPr>
        <w:t xml:space="preserve">the land </w:t>
      </w:r>
      <w:bookmarkStart w:id="314" w:name="LPHit317"/>
      <w:bookmarkEnd w:id="314"/>
      <w:r w:rsidRPr="00897A5E">
        <w:rPr>
          <w:b/>
        </w:rPr>
        <w:t xml:space="preserve">of </w:t>
      </w:r>
      <w:bookmarkStart w:id="315" w:name="LPHit318"/>
      <w:bookmarkEnd w:id="315"/>
      <w:r w:rsidRPr="00897A5E">
        <w:rPr>
          <w:b/>
        </w:rPr>
        <w:t xml:space="preserve">their </w:t>
      </w:r>
      <w:bookmarkStart w:id="316" w:name="LPHit319"/>
      <w:bookmarkEnd w:id="316"/>
      <w:r w:rsidRPr="00897A5E">
        <w:rPr>
          <w:b/>
        </w:rPr>
        <w:t>inheritance.</w:t>
      </w:r>
      <w:r w:rsidRPr="00897A5E">
        <w:t>”</w:t>
      </w:r>
      <w:r>
        <w:rPr>
          <w:rStyle w:val="scripture"/>
        </w:rPr>
        <w:t xml:space="preserve"> </w:t>
      </w:r>
    </w:p>
    <w:p w14:paraId="5F2B36DE" w14:textId="77777777" w:rsidR="00854A3E" w:rsidRDefault="00854A3E" w:rsidP="00854A3E"/>
    <w:p w14:paraId="17E4DE22" w14:textId="77777777" w:rsidR="00854A3E" w:rsidRDefault="00854A3E" w:rsidP="00854A3E">
      <w:r w:rsidRPr="001372F4">
        <w:t xml:space="preserve">Mormon, finishing his abridged account </w:t>
      </w:r>
      <w:bookmarkStart w:id="317" w:name="LPHit320"/>
      <w:bookmarkEnd w:id="317"/>
      <w:r w:rsidRPr="001372F4">
        <w:t xml:space="preserve">of Christ’s ministry among </w:t>
      </w:r>
      <w:bookmarkStart w:id="318" w:name="LPHit321"/>
      <w:bookmarkEnd w:id="318"/>
      <w:r w:rsidRPr="001372F4">
        <w:t>the Nephites, said:</w:t>
      </w:r>
    </w:p>
    <w:p w14:paraId="422A7F04" w14:textId="77777777" w:rsidR="00854A3E" w:rsidRDefault="00854A3E" w:rsidP="00854A3E">
      <w:pPr>
        <w:rPr>
          <w:b/>
        </w:rPr>
      </w:pPr>
    </w:p>
    <w:p w14:paraId="73578CEC" w14:textId="77777777" w:rsidR="00854A3E" w:rsidRDefault="00854A3E" w:rsidP="00854A3E">
      <w:pPr>
        <w:rPr>
          <w:b/>
        </w:rPr>
      </w:pPr>
      <w:r w:rsidRPr="00187BC7">
        <w:rPr>
          <w:b/>
        </w:rPr>
        <w:t>3 Nephi 29:1-3, 8</w:t>
      </w:r>
      <w:r>
        <w:rPr>
          <w:b/>
        </w:rPr>
        <w:t xml:space="preserve">: </w:t>
      </w:r>
      <w:r w:rsidRPr="001372F4">
        <w:t xml:space="preserve">“And now behold, I say unto you that when </w:t>
      </w:r>
      <w:bookmarkStart w:id="319" w:name="LPHit322"/>
      <w:bookmarkEnd w:id="319"/>
      <w:r w:rsidRPr="001372F4">
        <w:t xml:space="preserve">the Lord shall see fit, in his wisdom, that these sayings shall come unto </w:t>
      </w:r>
      <w:bookmarkStart w:id="320" w:name="LPHit323"/>
      <w:bookmarkEnd w:id="320"/>
      <w:r w:rsidRPr="001372F4">
        <w:t xml:space="preserve">the Gentiles according </w:t>
      </w:r>
      <w:bookmarkStart w:id="321" w:name="LPHit324"/>
      <w:bookmarkEnd w:id="321"/>
      <w:r w:rsidRPr="001372F4">
        <w:t xml:space="preserve">to his word, then ye may know </w:t>
      </w:r>
      <w:r w:rsidRPr="00897A5E">
        <w:rPr>
          <w:b/>
        </w:rPr>
        <w:t xml:space="preserve">that </w:t>
      </w:r>
      <w:bookmarkStart w:id="322" w:name="LPHit325"/>
      <w:bookmarkEnd w:id="322"/>
      <w:r w:rsidRPr="00897A5E">
        <w:rPr>
          <w:b/>
        </w:rPr>
        <w:t xml:space="preserve">the covenant which </w:t>
      </w:r>
      <w:bookmarkStart w:id="323" w:name="LPHit326"/>
      <w:bookmarkEnd w:id="323"/>
      <w:r w:rsidRPr="00897A5E">
        <w:rPr>
          <w:b/>
        </w:rPr>
        <w:t xml:space="preserve">the Father hath made with </w:t>
      </w:r>
      <w:bookmarkStart w:id="324" w:name="LPHit327"/>
      <w:bookmarkEnd w:id="324"/>
      <w:r w:rsidRPr="00897A5E">
        <w:rPr>
          <w:b/>
        </w:rPr>
        <w:t xml:space="preserve">the children </w:t>
      </w:r>
      <w:bookmarkStart w:id="325" w:name="LPHit328"/>
      <w:bookmarkEnd w:id="325"/>
      <w:r w:rsidRPr="00897A5E">
        <w:rPr>
          <w:b/>
        </w:rPr>
        <w:t xml:space="preserve">of Israel, concerning </w:t>
      </w:r>
      <w:bookmarkStart w:id="326" w:name="LPHit329"/>
      <w:bookmarkEnd w:id="326"/>
      <w:r w:rsidRPr="00897A5E">
        <w:rPr>
          <w:b/>
        </w:rPr>
        <w:t xml:space="preserve">their </w:t>
      </w:r>
      <w:bookmarkStart w:id="327" w:name="LPHit330"/>
      <w:bookmarkEnd w:id="327"/>
      <w:r w:rsidRPr="00897A5E">
        <w:rPr>
          <w:b/>
        </w:rPr>
        <w:t xml:space="preserve">restoration </w:t>
      </w:r>
      <w:bookmarkStart w:id="328" w:name="LPHit331"/>
      <w:bookmarkEnd w:id="328"/>
      <w:r w:rsidRPr="00897A5E">
        <w:rPr>
          <w:b/>
        </w:rPr>
        <w:t xml:space="preserve">to </w:t>
      </w:r>
      <w:bookmarkStart w:id="329" w:name="LPHit332"/>
      <w:bookmarkEnd w:id="329"/>
      <w:r w:rsidRPr="00897A5E">
        <w:rPr>
          <w:b/>
        </w:rPr>
        <w:t xml:space="preserve">the </w:t>
      </w:r>
      <w:bookmarkStart w:id="330" w:name="LPHit333"/>
      <w:bookmarkEnd w:id="330"/>
      <w:r w:rsidRPr="00897A5E">
        <w:rPr>
          <w:b/>
        </w:rPr>
        <w:t xml:space="preserve">lands </w:t>
      </w:r>
      <w:bookmarkStart w:id="331" w:name="LPHit334"/>
      <w:bookmarkEnd w:id="331"/>
      <w:r w:rsidRPr="00897A5E">
        <w:rPr>
          <w:b/>
        </w:rPr>
        <w:t xml:space="preserve">of </w:t>
      </w:r>
      <w:bookmarkStart w:id="332" w:name="LPHit335"/>
      <w:bookmarkEnd w:id="332"/>
      <w:r w:rsidRPr="00897A5E">
        <w:rPr>
          <w:b/>
        </w:rPr>
        <w:t xml:space="preserve">their </w:t>
      </w:r>
      <w:bookmarkStart w:id="333" w:name="LPHit336"/>
      <w:bookmarkEnd w:id="333"/>
      <w:r w:rsidRPr="00897A5E">
        <w:rPr>
          <w:b/>
        </w:rPr>
        <w:t xml:space="preserve">inheritance, is already beginning </w:t>
      </w:r>
      <w:bookmarkStart w:id="334" w:name="LPHit337"/>
      <w:bookmarkEnd w:id="334"/>
      <w:r w:rsidRPr="00897A5E">
        <w:rPr>
          <w:b/>
        </w:rPr>
        <w:t>to be fulfilled.</w:t>
      </w:r>
    </w:p>
    <w:p w14:paraId="00C63D16" w14:textId="77777777" w:rsidR="00854A3E" w:rsidRDefault="00854A3E" w:rsidP="00854A3E">
      <w:pPr>
        <w:rPr>
          <w:b/>
        </w:rPr>
      </w:pPr>
    </w:p>
    <w:p w14:paraId="50223880" w14:textId="77777777" w:rsidR="00854A3E" w:rsidRPr="00086295" w:rsidRDefault="00854A3E" w:rsidP="00854A3E">
      <w:pPr>
        <w:rPr>
          <w:b/>
        </w:rPr>
      </w:pPr>
      <w:r w:rsidRPr="001372F4">
        <w:t xml:space="preserve">And ye may know that </w:t>
      </w:r>
      <w:bookmarkStart w:id="335" w:name="LPHit338"/>
      <w:bookmarkEnd w:id="335"/>
      <w:r w:rsidRPr="001372F4">
        <w:t xml:space="preserve">the words </w:t>
      </w:r>
      <w:bookmarkStart w:id="336" w:name="LPHit339"/>
      <w:bookmarkEnd w:id="336"/>
      <w:r w:rsidRPr="001372F4">
        <w:t xml:space="preserve">of </w:t>
      </w:r>
      <w:bookmarkStart w:id="337" w:name="LPHit340"/>
      <w:bookmarkEnd w:id="337"/>
      <w:r w:rsidRPr="001372F4">
        <w:t xml:space="preserve">the Lord, which have been spoken by </w:t>
      </w:r>
      <w:bookmarkStart w:id="338" w:name="LPHit341"/>
      <w:bookmarkEnd w:id="338"/>
      <w:r w:rsidRPr="001372F4">
        <w:t xml:space="preserve">the holy prophets, shall all be fulfilled; and ye need not say that </w:t>
      </w:r>
      <w:bookmarkStart w:id="339" w:name="LPHit342"/>
      <w:bookmarkEnd w:id="339"/>
      <w:r w:rsidRPr="001372F4">
        <w:t xml:space="preserve">the Lord delays his coming unto </w:t>
      </w:r>
      <w:bookmarkStart w:id="340" w:name="LPHit343"/>
      <w:bookmarkEnd w:id="340"/>
      <w:r w:rsidRPr="001372F4">
        <w:t xml:space="preserve">the children </w:t>
      </w:r>
      <w:bookmarkStart w:id="341" w:name="LPHit344"/>
      <w:bookmarkEnd w:id="341"/>
      <w:r w:rsidRPr="001372F4">
        <w:t>of Israel.</w:t>
      </w:r>
      <w:r>
        <w:t xml:space="preserve"> </w:t>
      </w:r>
      <w:r w:rsidRPr="001372F4">
        <w:t xml:space="preserve">And ye need not imagine in your hearts that </w:t>
      </w:r>
      <w:bookmarkStart w:id="342" w:name="LPHit345"/>
      <w:bookmarkEnd w:id="342"/>
      <w:r w:rsidRPr="001372F4">
        <w:t xml:space="preserve">the words which have been spoken are vain, for behold; </w:t>
      </w:r>
      <w:bookmarkStart w:id="343" w:name="LPHit346"/>
      <w:bookmarkEnd w:id="343"/>
      <w:r w:rsidRPr="001372F4">
        <w:t xml:space="preserve">the Lord will remember his covenant which he hath made unto his people </w:t>
      </w:r>
      <w:bookmarkStart w:id="344" w:name="LPHit347"/>
      <w:bookmarkEnd w:id="344"/>
      <w:r w:rsidRPr="001372F4">
        <w:t xml:space="preserve">of </w:t>
      </w:r>
      <w:bookmarkStart w:id="345" w:name="LPHit348"/>
      <w:bookmarkEnd w:id="345"/>
      <w:r w:rsidRPr="001372F4">
        <w:t xml:space="preserve">the house </w:t>
      </w:r>
      <w:bookmarkStart w:id="346" w:name="LPHit349"/>
      <w:bookmarkEnd w:id="346"/>
      <w:r w:rsidRPr="001372F4">
        <w:t xml:space="preserve">of </w:t>
      </w:r>
      <w:smartTag w:uri="urn:schemas-microsoft-com:office:smarttags" w:element="country-region">
        <w:smartTag w:uri="urn:schemas-microsoft-com:office:smarttags" w:element="place">
          <w:r w:rsidRPr="001372F4">
            <w:t>Israel</w:t>
          </w:r>
        </w:smartTag>
      </w:smartTag>
      <w:r w:rsidRPr="001372F4">
        <w:t xml:space="preserve">. … </w:t>
      </w:r>
      <w:r w:rsidRPr="00897A5E">
        <w:rPr>
          <w:b/>
        </w:rPr>
        <w:t xml:space="preserve">Yea, and ye need not any longer hiss, nor spurn, nor make game </w:t>
      </w:r>
      <w:bookmarkStart w:id="347" w:name="LPHit350"/>
      <w:bookmarkEnd w:id="347"/>
      <w:r w:rsidRPr="00897A5E">
        <w:rPr>
          <w:b/>
        </w:rPr>
        <w:t xml:space="preserve">of </w:t>
      </w:r>
      <w:bookmarkStart w:id="348" w:name="LPHit351"/>
      <w:bookmarkEnd w:id="348"/>
      <w:r w:rsidRPr="00897A5E">
        <w:rPr>
          <w:b/>
        </w:rPr>
        <w:t>the Jews,</w:t>
      </w:r>
      <w:r w:rsidRPr="001372F4">
        <w:t xml:space="preserve"> nor any </w:t>
      </w:r>
      <w:bookmarkStart w:id="349" w:name="LPHit352"/>
      <w:bookmarkEnd w:id="349"/>
      <w:r w:rsidRPr="001372F4">
        <w:t xml:space="preserve">of </w:t>
      </w:r>
      <w:bookmarkStart w:id="350" w:name="LPHit353"/>
      <w:bookmarkEnd w:id="350"/>
      <w:r w:rsidRPr="001372F4">
        <w:t xml:space="preserve">the remnant </w:t>
      </w:r>
      <w:bookmarkStart w:id="351" w:name="LPHit354"/>
      <w:bookmarkEnd w:id="351"/>
      <w:r w:rsidRPr="001372F4">
        <w:t xml:space="preserve">of </w:t>
      </w:r>
      <w:bookmarkStart w:id="352" w:name="LPHit355"/>
      <w:bookmarkEnd w:id="352"/>
      <w:r w:rsidRPr="001372F4">
        <w:t xml:space="preserve">the house </w:t>
      </w:r>
      <w:bookmarkStart w:id="353" w:name="LPHit356"/>
      <w:bookmarkEnd w:id="353"/>
      <w:r w:rsidRPr="001372F4">
        <w:t xml:space="preserve">of Israel; for behold, </w:t>
      </w:r>
      <w:bookmarkStart w:id="354" w:name="LPHit357"/>
      <w:bookmarkEnd w:id="354"/>
      <w:r w:rsidRPr="001372F4">
        <w:t xml:space="preserve">the Lord remembereth his covenant unto them, and he will do unto them according </w:t>
      </w:r>
      <w:bookmarkStart w:id="355" w:name="LPHit358"/>
      <w:bookmarkEnd w:id="355"/>
      <w:r w:rsidRPr="001372F4">
        <w:t xml:space="preserve">to that which he hath sworn.” </w:t>
      </w:r>
    </w:p>
    <w:p w14:paraId="4BDE7997" w14:textId="77777777" w:rsidR="00854A3E" w:rsidRPr="001372F4" w:rsidRDefault="00854A3E" w:rsidP="00854A3E"/>
    <w:p w14:paraId="30EB7B29" w14:textId="77777777" w:rsidR="00854A3E" w:rsidRDefault="00854A3E" w:rsidP="00854A3E">
      <w:r w:rsidRPr="001372F4">
        <w:t xml:space="preserve">Concluding </w:t>
      </w:r>
      <w:bookmarkStart w:id="356" w:name="LPHit359"/>
      <w:bookmarkEnd w:id="356"/>
      <w:r w:rsidRPr="001372F4">
        <w:t xml:space="preserve">the record which </w:t>
      </w:r>
      <w:smartTag w:uri="urn:schemas-microsoft-com:office:smarttags" w:element="City">
        <w:smartTag w:uri="urn:schemas-microsoft-com:office:smarttags" w:element="place">
          <w:r w:rsidRPr="001372F4">
            <w:t>Moroni</w:t>
          </w:r>
        </w:smartTag>
      </w:smartTag>
      <w:r w:rsidRPr="001372F4">
        <w:t xml:space="preserve"> would deposit in </w:t>
      </w:r>
      <w:bookmarkStart w:id="357" w:name="LPHit360"/>
      <w:bookmarkEnd w:id="357"/>
      <w:r w:rsidRPr="001372F4">
        <w:t>the Hill Cumorah, which Joseph Smith would bring forth 1,400 years later, Mormon wrote:</w:t>
      </w:r>
    </w:p>
    <w:p w14:paraId="54E09D8C" w14:textId="77777777" w:rsidR="00854A3E" w:rsidRPr="001372F4" w:rsidRDefault="00854A3E" w:rsidP="00854A3E"/>
    <w:p w14:paraId="4808F2E7" w14:textId="77777777" w:rsidR="00854A3E" w:rsidRPr="00086295" w:rsidRDefault="00854A3E" w:rsidP="00854A3E">
      <w:pPr>
        <w:rPr>
          <w:b/>
        </w:rPr>
      </w:pPr>
      <w:r w:rsidRPr="00187BC7">
        <w:rPr>
          <w:b/>
        </w:rPr>
        <w:t>Mormon 5:12, 14</w:t>
      </w:r>
      <w:r>
        <w:rPr>
          <w:b/>
        </w:rPr>
        <w:t xml:space="preserve">: </w:t>
      </w:r>
      <w:r w:rsidRPr="001372F4">
        <w:t xml:space="preserve">“Now these things are written unto </w:t>
      </w:r>
      <w:bookmarkStart w:id="358" w:name="LPHit361"/>
      <w:bookmarkEnd w:id="358"/>
      <w:r w:rsidRPr="001372F4">
        <w:t xml:space="preserve">the remnant </w:t>
      </w:r>
      <w:bookmarkStart w:id="359" w:name="LPHit362"/>
      <w:bookmarkEnd w:id="359"/>
      <w:r w:rsidRPr="001372F4">
        <w:t xml:space="preserve">of </w:t>
      </w:r>
      <w:bookmarkStart w:id="360" w:name="LPHit363"/>
      <w:bookmarkEnd w:id="360"/>
      <w:r w:rsidRPr="001372F4">
        <w:t xml:space="preserve">the house </w:t>
      </w:r>
      <w:bookmarkStart w:id="361" w:name="LPHit364"/>
      <w:bookmarkEnd w:id="361"/>
      <w:r w:rsidRPr="001372F4">
        <w:t xml:space="preserve">of Jacob; … and they are </w:t>
      </w:r>
      <w:bookmarkStart w:id="362" w:name="LPHit365"/>
      <w:bookmarkEnd w:id="362"/>
      <w:r w:rsidRPr="001372F4">
        <w:t xml:space="preserve">to be hid up unto </w:t>
      </w:r>
      <w:bookmarkStart w:id="363" w:name="LPHit366"/>
      <w:bookmarkEnd w:id="363"/>
      <w:r w:rsidRPr="001372F4">
        <w:t xml:space="preserve">the Lord that they may come forth in his own due time. … And behold, they shall go unto </w:t>
      </w:r>
      <w:bookmarkStart w:id="364" w:name="LPHit367"/>
      <w:bookmarkEnd w:id="364"/>
      <w:r w:rsidRPr="001372F4">
        <w:t xml:space="preserve">the unbelieving </w:t>
      </w:r>
      <w:bookmarkStart w:id="365" w:name="LPHit368"/>
      <w:bookmarkEnd w:id="365"/>
      <w:r w:rsidRPr="001372F4">
        <w:t xml:space="preserve">of </w:t>
      </w:r>
      <w:bookmarkStart w:id="366" w:name="LPHit369"/>
      <w:bookmarkEnd w:id="366"/>
      <w:r w:rsidRPr="001372F4">
        <w:t xml:space="preserve">the Jews; and for this intent shall they go—that </w:t>
      </w:r>
      <w:r w:rsidRPr="001372F4">
        <w:lastRenderedPageBreak/>
        <w:t xml:space="preserve">they may be persuaded that Jesus is </w:t>
      </w:r>
      <w:bookmarkStart w:id="367" w:name="LPHit370"/>
      <w:bookmarkEnd w:id="367"/>
      <w:r w:rsidRPr="001372F4">
        <w:t xml:space="preserve">the Christ, </w:t>
      </w:r>
      <w:bookmarkStart w:id="368" w:name="LPHit371"/>
      <w:bookmarkEnd w:id="368"/>
      <w:r w:rsidRPr="001372F4">
        <w:t xml:space="preserve">the Son </w:t>
      </w:r>
      <w:bookmarkStart w:id="369" w:name="LPHit372"/>
      <w:bookmarkEnd w:id="369"/>
      <w:r w:rsidRPr="001372F4">
        <w:t xml:space="preserve">of </w:t>
      </w:r>
      <w:bookmarkStart w:id="370" w:name="LPHit373"/>
      <w:bookmarkEnd w:id="370"/>
      <w:r w:rsidRPr="001372F4">
        <w:t xml:space="preserve">the living God; that </w:t>
      </w:r>
      <w:bookmarkStart w:id="371" w:name="LPHit374"/>
      <w:bookmarkEnd w:id="371"/>
      <w:r w:rsidRPr="001372F4">
        <w:t xml:space="preserve">the Father may bring about, through his most Beloved, his great and eternal purpose, in restoring </w:t>
      </w:r>
      <w:bookmarkStart w:id="372" w:name="LPHit375"/>
      <w:bookmarkEnd w:id="372"/>
      <w:r w:rsidRPr="001372F4">
        <w:t xml:space="preserve">the Jews, or all </w:t>
      </w:r>
      <w:bookmarkStart w:id="373" w:name="LPHit376"/>
      <w:bookmarkEnd w:id="373"/>
      <w:r w:rsidRPr="001372F4">
        <w:t xml:space="preserve">the house </w:t>
      </w:r>
      <w:bookmarkStart w:id="374" w:name="LPHit377"/>
      <w:bookmarkEnd w:id="374"/>
      <w:r w:rsidRPr="001372F4">
        <w:t xml:space="preserve">of Israel, </w:t>
      </w:r>
      <w:bookmarkStart w:id="375" w:name="LPHit378"/>
      <w:bookmarkEnd w:id="375"/>
      <w:r w:rsidRPr="001372F4">
        <w:t xml:space="preserve">to </w:t>
      </w:r>
      <w:bookmarkStart w:id="376" w:name="LPHit379"/>
      <w:bookmarkEnd w:id="376"/>
      <w:r w:rsidRPr="001372F4">
        <w:t xml:space="preserve">the land </w:t>
      </w:r>
      <w:bookmarkStart w:id="377" w:name="LPHit380"/>
      <w:bookmarkEnd w:id="377"/>
      <w:r w:rsidRPr="001372F4">
        <w:t xml:space="preserve">of </w:t>
      </w:r>
      <w:bookmarkStart w:id="378" w:name="LPHit381"/>
      <w:bookmarkEnd w:id="378"/>
      <w:r w:rsidRPr="001372F4">
        <w:t xml:space="preserve">their </w:t>
      </w:r>
      <w:bookmarkStart w:id="379" w:name="LPHit382"/>
      <w:bookmarkEnd w:id="379"/>
      <w:r w:rsidRPr="001372F4">
        <w:t xml:space="preserve">inheritance, which </w:t>
      </w:r>
      <w:bookmarkStart w:id="380" w:name="LPHit383"/>
      <w:bookmarkEnd w:id="380"/>
      <w:r w:rsidRPr="001372F4">
        <w:t xml:space="preserve">the Lord </w:t>
      </w:r>
      <w:bookmarkStart w:id="381" w:name="LPHit384"/>
      <w:bookmarkEnd w:id="381"/>
      <w:r w:rsidRPr="001372F4">
        <w:t xml:space="preserve">their God hath given them, unto </w:t>
      </w:r>
      <w:bookmarkStart w:id="382" w:name="LPHit385"/>
      <w:bookmarkEnd w:id="382"/>
      <w:r w:rsidRPr="001372F4">
        <w:t xml:space="preserve">the fulfilling </w:t>
      </w:r>
      <w:bookmarkStart w:id="383" w:name="LPHit386"/>
      <w:bookmarkEnd w:id="383"/>
      <w:r w:rsidRPr="001372F4">
        <w:t>of his covenant.”</w:t>
      </w:r>
      <w:r>
        <w:t xml:space="preserve"> </w:t>
      </w:r>
    </w:p>
    <w:p w14:paraId="1A5B691A" w14:textId="77777777" w:rsidR="00854A3E" w:rsidRPr="001372F4" w:rsidRDefault="00854A3E" w:rsidP="00854A3E"/>
    <w:p w14:paraId="3FDBD47A" w14:textId="5838CDE8" w:rsidR="00854A3E" w:rsidRDefault="00854A3E" w:rsidP="00854A3E">
      <w:pPr>
        <w:rPr>
          <w:bCs/>
        </w:rPr>
      </w:pPr>
      <w:r w:rsidRPr="00854A3E">
        <w:rPr>
          <w:bCs/>
        </w:rPr>
        <w:t xml:space="preserve">These predictions by </w:t>
      </w:r>
      <w:bookmarkStart w:id="384" w:name="LPHit387"/>
      <w:bookmarkEnd w:id="384"/>
      <w:r w:rsidRPr="00854A3E">
        <w:rPr>
          <w:bCs/>
        </w:rPr>
        <w:t xml:space="preserve">the Book </w:t>
      </w:r>
      <w:bookmarkStart w:id="385" w:name="LPHit388"/>
      <w:bookmarkEnd w:id="385"/>
      <w:r w:rsidRPr="00854A3E">
        <w:rPr>
          <w:bCs/>
        </w:rPr>
        <w:t xml:space="preserve">of Mormon prophets make it perfectly clear that </w:t>
      </w:r>
      <w:bookmarkStart w:id="386" w:name="LPHit389"/>
      <w:bookmarkEnd w:id="386"/>
      <w:r w:rsidRPr="00854A3E">
        <w:rPr>
          <w:bCs/>
        </w:rPr>
        <w:t xml:space="preserve">the </w:t>
      </w:r>
      <w:bookmarkStart w:id="387" w:name="LPHit390"/>
      <w:bookmarkEnd w:id="387"/>
      <w:r w:rsidRPr="00854A3E">
        <w:rPr>
          <w:bCs/>
        </w:rPr>
        <w:t xml:space="preserve">restoration </w:t>
      </w:r>
      <w:bookmarkStart w:id="388" w:name="LPHit391"/>
      <w:bookmarkEnd w:id="388"/>
      <w:r w:rsidRPr="00854A3E">
        <w:rPr>
          <w:bCs/>
        </w:rPr>
        <w:t xml:space="preserve">of </w:t>
      </w:r>
      <w:bookmarkStart w:id="389" w:name="LPHit392"/>
      <w:bookmarkEnd w:id="389"/>
      <w:r w:rsidRPr="00854A3E">
        <w:rPr>
          <w:bCs/>
        </w:rPr>
        <w:t xml:space="preserve">the house </w:t>
      </w:r>
      <w:bookmarkStart w:id="390" w:name="LPHit393"/>
      <w:bookmarkEnd w:id="390"/>
      <w:r w:rsidRPr="00854A3E">
        <w:rPr>
          <w:bCs/>
        </w:rPr>
        <w:t xml:space="preserve">of Israel </w:t>
      </w:r>
      <w:bookmarkStart w:id="391" w:name="LPHit394"/>
      <w:bookmarkEnd w:id="391"/>
      <w:r w:rsidRPr="00854A3E">
        <w:rPr>
          <w:bCs/>
        </w:rPr>
        <w:t xml:space="preserve">to </w:t>
      </w:r>
      <w:bookmarkStart w:id="392" w:name="LPHit395"/>
      <w:bookmarkEnd w:id="392"/>
      <w:r w:rsidRPr="00854A3E">
        <w:rPr>
          <w:bCs/>
        </w:rPr>
        <w:t xml:space="preserve">the </w:t>
      </w:r>
      <w:bookmarkStart w:id="393" w:name="LPHit396"/>
      <w:bookmarkEnd w:id="393"/>
      <w:r w:rsidRPr="00854A3E">
        <w:rPr>
          <w:bCs/>
        </w:rPr>
        <w:t xml:space="preserve">lands </w:t>
      </w:r>
      <w:bookmarkStart w:id="394" w:name="LPHit397"/>
      <w:bookmarkEnd w:id="394"/>
      <w:r w:rsidRPr="00854A3E">
        <w:rPr>
          <w:bCs/>
        </w:rPr>
        <w:t xml:space="preserve">of </w:t>
      </w:r>
      <w:bookmarkStart w:id="395" w:name="LPHit398"/>
      <w:bookmarkEnd w:id="395"/>
      <w:r w:rsidRPr="00854A3E">
        <w:rPr>
          <w:bCs/>
        </w:rPr>
        <w:t xml:space="preserve">their </w:t>
      </w:r>
      <w:bookmarkStart w:id="396" w:name="LPHit399"/>
      <w:bookmarkEnd w:id="396"/>
      <w:r w:rsidRPr="00854A3E">
        <w:rPr>
          <w:bCs/>
        </w:rPr>
        <w:t xml:space="preserve">inheritance will signal </w:t>
      </w:r>
      <w:bookmarkStart w:id="397" w:name="LPHit400"/>
      <w:bookmarkEnd w:id="397"/>
      <w:r w:rsidRPr="00854A3E">
        <w:rPr>
          <w:bCs/>
        </w:rPr>
        <w:t xml:space="preserve">their acceptance </w:t>
      </w:r>
      <w:bookmarkStart w:id="398" w:name="LPHit401"/>
      <w:bookmarkEnd w:id="398"/>
      <w:r w:rsidRPr="00854A3E">
        <w:rPr>
          <w:bCs/>
        </w:rPr>
        <w:t xml:space="preserve">of Jesus Christ as </w:t>
      </w:r>
      <w:bookmarkStart w:id="399" w:name="LPHit402"/>
      <w:bookmarkEnd w:id="399"/>
      <w:r w:rsidRPr="00854A3E">
        <w:rPr>
          <w:bCs/>
        </w:rPr>
        <w:t xml:space="preserve">their Redeemer, </w:t>
      </w:r>
      <w:bookmarkStart w:id="400" w:name="LPHit403"/>
      <w:bookmarkEnd w:id="400"/>
      <w:r w:rsidRPr="00854A3E">
        <w:rPr>
          <w:bCs/>
        </w:rPr>
        <w:t xml:space="preserve">to which I testify, in </w:t>
      </w:r>
      <w:bookmarkStart w:id="401" w:name="LPHit404"/>
      <w:bookmarkEnd w:id="401"/>
      <w:r w:rsidRPr="00854A3E">
        <w:rPr>
          <w:bCs/>
        </w:rPr>
        <w:t xml:space="preserve">the name </w:t>
      </w:r>
      <w:bookmarkStart w:id="402" w:name="LPHit405"/>
      <w:bookmarkEnd w:id="402"/>
      <w:r w:rsidRPr="00854A3E">
        <w:rPr>
          <w:bCs/>
        </w:rPr>
        <w:t xml:space="preserve">of Jesus Christ, </w:t>
      </w:r>
      <w:r w:rsidR="001359CD">
        <w:rPr>
          <w:bCs/>
        </w:rPr>
        <w:t>A</w:t>
      </w:r>
      <w:r w:rsidRPr="00854A3E">
        <w:rPr>
          <w:bCs/>
        </w:rPr>
        <w:t>men.</w:t>
      </w:r>
      <w:bookmarkStart w:id="403" w:name="LPHit406"/>
      <w:bookmarkEnd w:id="403"/>
      <w:r w:rsidRPr="00854A3E">
        <w:rPr>
          <w:bCs/>
        </w:rPr>
        <w:t>”</w:t>
      </w:r>
    </w:p>
    <w:p w14:paraId="69034109" w14:textId="77777777" w:rsidR="007615C2" w:rsidRDefault="007615C2" w:rsidP="00854A3E">
      <w:pPr>
        <w:rPr>
          <w:rStyle w:val="zr"/>
          <w:rFonts w:ascii="Times New Roman" w:hAnsi="Times New Roman" w:cs="Times New Roman"/>
          <w:bCs/>
          <w:sz w:val="24"/>
          <w:szCs w:val="24"/>
        </w:rPr>
      </w:pPr>
    </w:p>
    <w:p w14:paraId="3F5BE49D" w14:textId="77777777" w:rsidR="002C4C71" w:rsidRDefault="002C4C71" w:rsidP="00DA2BF0">
      <w:pPr>
        <w:rPr>
          <w:b/>
          <w:bCs/>
          <w:sz w:val="28"/>
          <w:szCs w:val="28"/>
        </w:rPr>
      </w:pPr>
    </w:p>
    <w:p w14:paraId="63D708C1" w14:textId="3906DE10" w:rsidR="00DA2BF0" w:rsidRPr="001359CD" w:rsidRDefault="001359CD" w:rsidP="001359CD">
      <w:pPr>
        <w:jc w:val="center"/>
        <w:rPr>
          <w:b/>
          <w:bCs/>
          <w:sz w:val="32"/>
          <w:szCs w:val="32"/>
        </w:rPr>
      </w:pPr>
      <w:r>
        <w:rPr>
          <w:b/>
          <w:bCs/>
          <w:sz w:val="32"/>
          <w:szCs w:val="32"/>
        </w:rPr>
        <w:t>‘</w:t>
      </w:r>
      <w:r w:rsidR="00DA2BF0" w:rsidRPr="001359CD">
        <w:rPr>
          <w:b/>
          <w:bCs/>
          <w:sz w:val="32"/>
          <w:szCs w:val="32"/>
        </w:rPr>
        <w:t>The Gathering of Israel</w:t>
      </w:r>
      <w:r>
        <w:rPr>
          <w:b/>
          <w:bCs/>
          <w:sz w:val="32"/>
          <w:szCs w:val="32"/>
        </w:rPr>
        <w:t>’</w:t>
      </w:r>
    </w:p>
    <w:p w14:paraId="4B77CE52" w14:textId="77777777" w:rsidR="00DA2BF0" w:rsidRPr="00DA2BF0" w:rsidRDefault="00DA2BF0" w:rsidP="00DA2BF0"/>
    <w:p w14:paraId="076EAB79" w14:textId="77777777" w:rsidR="000E64BA" w:rsidRDefault="000E64BA" w:rsidP="00DA2BF0">
      <w:pPr>
        <w:rPr>
          <w:b/>
          <w:bCs/>
        </w:rPr>
      </w:pPr>
    </w:p>
    <w:p w14:paraId="4E330371" w14:textId="4468E6E5" w:rsidR="00DA2BF0" w:rsidRPr="00DA2BF0" w:rsidRDefault="00DA2BF0" w:rsidP="00DA2BF0">
      <w:r w:rsidRPr="001359CD">
        <w:rPr>
          <w:b/>
          <w:bCs/>
        </w:rPr>
        <w:t xml:space="preserve">Fulfilment of Ancient Prophecies by William E. Berrett </w:t>
      </w:r>
      <w:r w:rsidRPr="00DA2BF0">
        <w:t>Ensign, May 1972</w:t>
      </w:r>
    </w:p>
    <w:p w14:paraId="1617F639" w14:textId="77777777" w:rsidR="00DA2BF0" w:rsidRPr="00DA2BF0" w:rsidRDefault="00DA2BF0" w:rsidP="00DA2BF0"/>
    <w:p w14:paraId="304D98F6" w14:textId="77777777" w:rsidR="00DA2BF0" w:rsidRPr="00DA2BF0" w:rsidRDefault="00DA2BF0" w:rsidP="00DA2BF0">
      <w:r w:rsidRPr="00DA2BF0">
        <w:t xml:space="preserve">In an Ensign article in William E. Berrett explained that through the restoration of the keys of the gathering of Israel to the Prophet Joseph Smith the beginning of the fulfilment of ancient prophecies concerning the gathering of the Jews began to see their fulfilment: </w:t>
      </w:r>
    </w:p>
    <w:p w14:paraId="2BF1EE4F" w14:textId="77777777" w:rsidR="00DA2BF0" w:rsidRPr="00A47FA9" w:rsidRDefault="00DA2BF0" w:rsidP="00DA2BF0"/>
    <w:p w14:paraId="7B501779" w14:textId="77777777" w:rsidR="00DA2BF0" w:rsidRDefault="00DA2BF0" w:rsidP="00DA2BF0">
      <w:r w:rsidRPr="00A47FA9">
        <w:t xml:space="preserve">“At the time when the Book of Mormon was first published, these prophecies seemed virtually impossible of fulfilment. </w:t>
      </w:r>
      <w:r w:rsidRPr="00F02BF6">
        <w:rPr>
          <w:b/>
        </w:rPr>
        <w:t xml:space="preserve">There were fewer than 12,000 Jews in all of the </w:t>
      </w:r>
      <w:smartTag w:uri="urn:schemas-microsoft-com:office:smarttags" w:element="place">
        <w:smartTag w:uri="urn:schemas-microsoft-com:office:smarttags" w:element="PlaceType">
          <w:r w:rsidRPr="00F02BF6">
            <w:rPr>
              <w:b/>
            </w:rPr>
            <w:t>land</w:t>
          </w:r>
        </w:smartTag>
        <w:r w:rsidRPr="00F02BF6">
          <w:rPr>
            <w:b/>
          </w:rPr>
          <w:t xml:space="preserve"> of </w:t>
        </w:r>
        <w:smartTag w:uri="urn:schemas-microsoft-com:office:smarttags" w:element="PlaceName">
          <w:r w:rsidRPr="00F02BF6">
            <w:rPr>
              <w:b/>
            </w:rPr>
            <w:t>Palestine</w:t>
          </w:r>
        </w:smartTag>
      </w:smartTag>
      <w:r w:rsidRPr="00F02BF6">
        <w:rPr>
          <w:b/>
        </w:rPr>
        <w:t>, and the very name of Christ was forbidden in Jewish home and synagogue.</w:t>
      </w:r>
      <w:r w:rsidRPr="00A47FA9">
        <w:t xml:space="preserve"> Those few Jews living in </w:t>
      </w:r>
      <w:smartTag w:uri="urn:schemas-microsoft-com:office:smarttags" w:element="City">
        <w:smartTag w:uri="urn:schemas-microsoft-com:office:smarttags" w:element="place">
          <w:r w:rsidRPr="00A47FA9">
            <w:t>Palestine</w:t>
          </w:r>
        </w:smartTag>
      </w:smartTag>
      <w:r w:rsidRPr="00A47FA9">
        <w:t xml:space="preserve"> were denied the privilege of citizenship or the right to hold title to land and were greatly mistreated by the Turkish government, which ruled </w:t>
      </w:r>
      <w:smartTag w:uri="urn:schemas-microsoft-com:office:smarttags" w:element="City">
        <w:smartTag w:uri="urn:schemas-microsoft-com:office:smarttags" w:element="place">
          <w:r w:rsidRPr="00A47FA9">
            <w:t>Palestine</w:t>
          </w:r>
        </w:smartTag>
      </w:smartTag>
      <w:r w:rsidRPr="00A47FA9">
        <w:t>.</w:t>
      </w:r>
    </w:p>
    <w:p w14:paraId="4AA187CD" w14:textId="77777777" w:rsidR="00DA2BF0" w:rsidRPr="00A47FA9" w:rsidRDefault="00DA2BF0" w:rsidP="00DA2BF0"/>
    <w:p w14:paraId="31E38D47" w14:textId="77777777" w:rsidR="00DA2BF0" w:rsidRDefault="00DA2BF0" w:rsidP="00DA2BF0">
      <w:r>
        <w:t xml:space="preserve">There was no doubt in the mind of the Prophet Joseph or of his associates and successors as to the fulfillment of God’s word. In the dedicatory prayer of the </w:t>
      </w:r>
      <w:smartTag w:uri="urn:schemas-microsoft-com:office:smarttags" w:element="place">
        <w:smartTag w:uri="urn:schemas-microsoft-com:office:smarttags" w:element="PlaceName">
          <w:r>
            <w:t>Kirtland</w:t>
          </w:r>
        </w:smartTag>
        <w:r>
          <w:t xml:space="preserve"> </w:t>
        </w:r>
        <w:smartTag w:uri="urn:schemas-microsoft-com:office:smarttags" w:element="PlaceType">
          <w:r>
            <w:t>Temple</w:t>
          </w:r>
        </w:smartTag>
      </w:smartTag>
      <w:r>
        <w:t xml:space="preserve">, </w:t>
      </w:r>
      <w:smartTag w:uri="urn:schemas-microsoft-com:office:smarttags" w:element="date">
        <w:smartTagPr>
          <w:attr w:name="Year" w:val="1836"/>
          <w:attr w:name="Day" w:val="27"/>
          <w:attr w:name="Month" w:val="3"/>
        </w:smartTagPr>
        <w:r>
          <w:t>March 27, 1836</w:t>
        </w:r>
      </w:smartTag>
      <w:r>
        <w:t>, the Prophet said:</w:t>
      </w:r>
    </w:p>
    <w:p w14:paraId="01AFB36A" w14:textId="77777777" w:rsidR="00DA2BF0" w:rsidRDefault="00DA2BF0" w:rsidP="00DA2BF0"/>
    <w:p w14:paraId="4C829C15" w14:textId="77777777" w:rsidR="00DA2BF0" w:rsidRPr="00A2578E" w:rsidRDefault="00DA2BF0" w:rsidP="00DA2BF0">
      <w:r w:rsidRPr="009827BD">
        <w:rPr>
          <w:b/>
        </w:rPr>
        <w:t>D&amp;C 109:62-64</w:t>
      </w:r>
      <w:r>
        <w:t xml:space="preserve">: “We therefore ask thee to have mercy upon the children of Jacob, that Jerusalem, from this hour, may begin to be redeemed; And the yoke of bondage may begin to be broken off from the House of David; And the children of Judah may begin to return to the lands which thou didst give to Abraham, their father.” </w:t>
      </w:r>
    </w:p>
    <w:p w14:paraId="49AAC2C6" w14:textId="77777777" w:rsidR="00DA2BF0" w:rsidRDefault="00DA2BF0" w:rsidP="00DA2BF0"/>
    <w:p w14:paraId="36FEFB0D" w14:textId="77777777" w:rsidR="00DA2BF0" w:rsidRDefault="00DA2BF0" w:rsidP="00DA2BF0">
      <w:r>
        <w:t xml:space="preserve">On April 3 of that same year Moses appeared to Joseph Smith and Oliver Cowdery in the </w:t>
      </w:r>
      <w:smartTag w:uri="urn:schemas-microsoft-com:office:smarttags" w:element="place">
        <w:smartTag w:uri="urn:schemas-microsoft-com:office:smarttags" w:element="PlaceName">
          <w:r>
            <w:t>Kirtland</w:t>
          </w:r>
        </w:smartTag>
        <w:r>
          <w:t xml:space="preserve"> </w:t>
        </w:r>
        <w:smartTag w:uri="urn:schemas-microsoft-com:office:smarttags" w:element="PlaceType">
          <w:r>
            <w:t>Temple</w:t>
          </w:r>
        </w:smartTag>
      </w:smartTag>
      <w:r>
        <w:t xml:space="preserve"> and </w:t>
      </w:r>
      <w:r w:rsidRPr="00F02BF6">
        <w:rPr>
          <w:b/>
        </w:rPr>
        <w:t xml:space="preserve">conferred upon them the keys for the gathering of </w:t>
      </w:r>
      <w:smartTag w:uri="urn:schemas-microsoft-com:office:smarttags" w:element="country-region">
        <w:smartTag w:uri="urn:schemas-microsoft-com:office:smarttags" w:element="place">
          <w:r w:rsidRPr="00F02BF6">
            <w:rPr>
              <w:b/>
            </w:rPr>
            <w:t>Israel</w:t>
          </w:r>
        </w:smartTag>
      </w:smartTag>
      <w:r>
        <w:t>.</w:t>
      </w:r>
    </w:p>
    <w:p w14:paraId="6EF1E262" w14:textId="77777777" w:rsidR="00DA2BF0" w:rsidRDefault="00DA2BF0" w:rsidP="00DA2BF0">
      <w:r>
        <w:t xml:space="preserve"> </w:t>
      </w:r>
    </w:p>
    <w:p w14:paraId="5086C070" w14:textId="77777777" w:rsidR="00DA2BF0" w:rsidRPr="00A2578E" w:rsidRDefault="00DA2BF0" w:rsidP="00DA2BF0">
      <w:r w:rsidRPr="009827BD">
        <w:rPr>
          <w:b/>
        </w:rPr>
        <w:t>D&amp;C 110:12</w:t>
      </w:r>
      <w:r>
        <w:t xml:space="preserve">: “After this vision closed, the heavens opened unto us; and Moses appeared before us, and committed unto us the keys of the gathering of Israel from the four parts of the earth, and the leading of the ten tribes from the land of the North.” </w:t>
      </w:r>
    </w:p>
    <w:p w14:paraId="5C9165D2" w14:textId="77777777" w:rsidR="00DA2BF0" w:rsidRDefault="00DA2BF0" w:rsidP="00DA2BF0"/>
    <w:p w14:paraId="50FC2106" w14:textId="77777777" w:rsidR="00DA2BF0" w:rsidRDefault="00DA2BF0" w:rsidP="00DA2BF0">
      <w:pPr>
        <w:rPr>
          <w:b/>
        </w:rPr>
      </w:pPr>
      <w:r>
        <w:t xml:space="preserve">In 1840 the Prophet Joseph Smith, in pursuance of this work, sent Orson Hyde of the Council of the Twelve to dedicate the </w:t>
      </w:r>
      <w:smartTag w:uri="urn:schemas-microsoft-com:office:smarttags" w:element="place">
        <w:smartTag w:uri="urn:schemas-microsoft-com:office:smarttags" w:element="PlaceType">
          <w:r>
            <w:t>land</w:t>
          </w:r>
        </w:smartTag>
        <w:r>
          <w:t xml:space="preserve"> of </w:t>
        </w:r>
        <w:smartTag w:uri="urn:schemas-microsoft-com:office:smarttags" w:element="PlaceName">
          <w:r>
            <w:t>Palestine</w:t>
          </w:r>
        </w:smartTag>
      </w:smartTag>
      <w:r>
        <w:t xml:space="preserve"> for the return of the Jews and to bless the Jews with a disposition to return to their land and to their city. Returning from his mission, Elder Hyde wrote from </w:t>
      </w:r>
      <w:smartTag w:uri="urn:schemas-microsoft-com:office:smarttags" w:element="place">
        <w:smartTag w:uri="urn:schemas-microsoft-com:office:smarttags" w:element="City">
          <w:r>
            <w:t>Alexandria</w:t>
          </w:r>
        </w:smartTag>
        <w:r>
          <w:t xml:space="preserve">, </w:t>
        </w:r>
        <w:smartTag w:uri="urn:schemas-microsoft-com:office:smarttags" w:element="country-region">
          <w:r>
            <w:t>Egypt</w:t>
          </w:r>
        </w:smartTag>
      </w:smartTag>
      <w:r>
        <w:t xml:space="preserve">, a remarkable prediction; </w:t>
      </w:r>
      <w:r w:rsidRPr="00AB7193">
        <w:rPr>
          <w:b/>
        </w:rPr>
        <w:t xml:space="preserve">he said in substance that </w:t>
      </w:r>
      <w:smartTag w:uri="urn:schemas-microsoft-com:office:smarttags" w:element="country-region">
        <w:smartTag w:uri="urn:schemas-microsoft-com:office:smarttags" w:element="place">
          <w:r w:rsidRPr="00AB7193">
            <w:rPr>
              <w:b/>
            </w:rPr>
            <w:t>England</w:t>
          </w:r>
        </w:smartTag>
      </w:smartTag>
      <w:r w:rsidRPr="00AB7193">
        <w:rPr>
          <w:b/>
        </w:rPr>
        <w:t xml:space="preserve"> would be the leading national power in befriending </w:t>
      </w:r>
      <w:smartTag w:uri="urn:schemas-microsoft-com:office:smarttags" w:element="country-region">
        <w:smartTag w:uri="urn:schemas-microsoft-com:office:smarttags" w:element="place">
          <w:r w:rsidRPr="00AB7193">
            <w:rPr>
              <w:b/>
            </w:rPr>
            <w:t>Judah</w:t>
          </w:r>
        </w:smartTag>
      </w:smartTag>
      <w:r w:rsidRPr="00AB7193">
        <w:rPr>
          <w:b/>
        </w:rPr>
        <w:t xml:space="preserve"> and would aid in the reestablishment of his people in </w:t>
      </w:r>
      <w:smartTag w:uri="urn:schemas-microsoft-com:office:smarttags" w:element="City">
        <w:smartTag w:uri="urn:schemas-microsoft-com:office:smarttags" w:element="place">
          <w:r w:rsidRPr="00AB7193">
            <w:rPr>
              <w:b/>
            </w:rPr>
            <w:t>Palestine</w:t>
          </w:r>
        </w:smartTag>
      </w:smartTag>
      <w:r w:rsidRPr="00AB7193">
        <w:rPr>
          <w:b/>
        </w:rPr>
        <w:t>.</w:t>
      </w:r>
    </w:p>
    <w:p w14:paraId="738BC70E" w14:textId="77777777" w:rsidR="00DA2BF0" w:rsidRPr="00AB7193" w:rsidRDefault="00DA2BF0" w:rsidP="00DA2BF0">
      <w:pPr>
        <w:rPr>
          <w:b/>
        </w:rPr>
      </w:pPr>
    </w:p>
    <w:p w14:paraId="54606928" w14:textId="4370CA42" w:rsidR="00DA2BF0" w:rsidRDefault="00DA2BF0" w:rsidP="00DA2BF0">
      <w:r>
        <w:lastRenderedPageBreak/>
        <w:t xml:space="preserve">No Zionist movement had yet started among the Jews in any part of the earth. </w:t>
      </w:r>
      <w:r w:rsidRPr="00AB7193">
        <w:rPr>
          <w:b/>
        </w:rPr>
        <w:t xml:space="preserve">The British consular reports of 1856 record that at the time there were fewer than 15,000 Jews in all </w:t>
      </w:r>
      <w:smartTag w:uri="urn:schemas-microsoft-com:office:smarttags" w:element="City">
        <w:smartTag w:uri="urn:schemas-microsoft-com:office:smarttags" w:element="place">
          <w:r w:rsidRPr="00AB7193">
            <w:rPr>
              <w:b/>
            </w:rPr>
            <w:t>Palestine</w:t>
          </w:r>
        </w:smartTag>
      </w:smartTag>
      <w:r w:rsidRPr="00AB7193">
        <w:rPr>
          <w:b/>
        </w:rPr>
        <w:t>. Twenty years later the numbers had increased to 65,000.</w:t>
      </w:r>
      <w:r>
        <w:rPr>
          <w:b/>
        </w:rPr>
        <w:t xml:space="preserve"> </w:t>
      </w:r>
      <w:r w:rsidRPr="00DA2BF0">
        <w:t>William E. Berrett, “For the Law Shall Go Forth from Zion,” Ensign, May 1972</w:t>
      </w:r>
    </w:p>
    <w:p w14:paraId="590C2941" w14:textId="4297964D" w:rsidR="00900D5B" w:rsidRDefault="00900D5B" w:rsidP="00DA2BF0"/>
    <w:p w14:paraId="6A0F7458" w14:textId="77777777" w:rsidR="002C4C71" w:rsidRDefault="002C4C71" w:rsidP="002F41C3">
      <w:pPr>
        <w:rPr>
          <w:b/>
          <w:bCs/>
          <w:sz w:val="32"/>
          <w:szCs w:val="32"/>
        </w:rPr>
      </w:pPr>
    </w:p>
    <w:p w14:paraId="31179C3B" w14:textId="607A4232" w:rsidR="00900D5B" w:rsidRPr="007615C2" w:rsidRDefault="001359CD" w:rsidP="001359CD">
      <w:pPr>
        <w:jc w:val="center"/>
        <w:rPr>
          <w:b/>
          <w:bCs/>
          <w:sz w:val="36"/>
          <w:szCs w:val="36"/>
        </w:rPr>
      </w:pPr>
      <w:r w:rsidRPr="007615C2">
        <w:rPr>
          <w:b/>
          <w:bCs/>
          <w:sz w:val="36"/>
          <w:szCs w:val="36"/>
        </w:rPr>
        <w:t>‘</w:t>
      </w:r>
      <w:r w:rsidR="00900D5B" w:rsidRPr="007615C2">
        <w:rPr>
          <w:b/>
          <w:bCs/>
          <w:sz w:val="36"/>
          <w:szCs w:val="36"/>
        </w:rPr>
        <w:t xml:space="preserve">Jews </w:t>
      </w:r>
      <w:r w:rsidR="0098385D" w:rsidRPr="007615C2">
        <w:rPr>
          <w:b/>
          <w:bCs/>
          <w:sz w:val="36"/>
          <w:szCs w:val="36"/>
        </w:rPr>
        <w:t>A</w:t>
      </w:r>
      <w:r w:rsidR="00900D5B" w:rsidRPr="007615C2">
        <w:rPr>
          <w:b/>
          <w:bCs/>
          <w:sz w:val="36"/>
          <w:szCs w:val="36"/>
        </w:rPr>
        <w:t>lready Gathered</w:t>
      </w:r>
      <w:r w:rsidRPr="007615C2">
        <w:rPr>
          <w:b/>
          <w:bCs/>
          <w:sz w:val="36"/>
          <w:szCs w:val="36"/>
        </w:rPr>
        <w:t>’</w:t>
      </w:r>
    </w:p>
    <w:p w14:paraId="71D15FD1" w14:textId="77777777" w:rsidR="00900D5B" w:rsidRPr="002F41C3" w:rsidRDefault="00900D5B" w:rsidP="002F41C3"/>
    <w:p w14:paraId="25E0A619" w14:textId="77777777" w:rsidR="007615C2" w:rsidRDefault="007615C2" w:rsidP="002F41C3">
      <w:pPr>
        <w:rPr>
          <w:b/>
          <w:bCs/>
        </w:rPr>
      </w:pPr>
    </w:p>
    <w:p w14:paraId="0855D3B5" w14:textId="59B5934C" w:rsidR="00900D5B" w:rsidRPr="002F41C3" w:rsidRDefault="00900D5B" w:rsidP="002F41C3">
      <w:r w:rsidRPr="001359CD">
        <w:rPr>
          <w:b/>
          <w:bCs/>
        </w:rPr>
        <w:t>Elder George Q. Morris</w:t>
      </w:r>
      <w:r w:rsidRPr="002F41C3">
        <w:t xml:space="preserve"> 1960 General Conference</w:t>
      </w:r>
    </w:p>
    <w:p w14:paraId="5FA7871E" w14:textId="77777777" w:rsidR="00900D5B" w:rsidRPr="002F41C3" w:rsidRDefault="00900D5B" w:rsidP="002F41C3"/>
    <w:p w14:paraId="38F764DD" w14:textId="77777777" w:rsidR="00900D5B" w:rsidRPr="002F41C3" w:rsidRDefault="00900D5B" w:rsidP="002F41C3">
      <w:r w:rsidRPr="002F41C3">
        <w:t>Even back in 1960 at General Conference Elder George Q. Morris stated that the Jews had then already gathered in considerable numbers in fulfilment of Divine prophesy:</w:t>
      </w:r>
    </w:p>
    <w:p w14:paraId="05E53965" w14:textId="77777777" w:rsidR="00900D5B" w:rsidRPr="002F41C3" w:rsidRDefault="00900D5B" w:rsidP="002F41C3"/>
    <w:p w14:paraId="45D799A1" w14:textId="77777777" w:rsidR="00900D5B" w:rsidRDefault="00900D5B" w:rsidP="00900D5B">
      <w:r>
        <w:t>“</w:t>
      </w:r>
      <w:r w:rsidRPr="006855C9">
        <w:t xml:space="preserve">A third item is God's promise that he would gather Jews to </w:t>
      </w:r>
      <w:smartTag w:uri="urn:schemas-microsoft-com:office:smarttags" w:element="City">
        <w:smartTag w:uri="urn:schemas-microsoft-com:office:smarttags" w:element="place">
          <w:r w:rsidRPr="006855C9">
            <w:t>Jerusalem</w:t>
          </w:r>
        </w:smartTag>
      </w:smartTag>
      <w:r w:rsidRPr="006855C9">
        <w:t xml:space="preserve">, and I think perhaps we may well now not continue saying the Jews are going to gather in </w:t>
      </w:r>
      <w:smartTag w:uri="urn:schemas-microsoft-com:office:smarttags" w:element="City">
        <w:smartTag w:uri="urn:schemas-microsoft-com:office:smarttags" w:element="place">
          <w:r w:rsidRPr="006855C9">
            <w:t>Jerusalem</w:t>
          </w:r>
        </w:smartTag>
      </w:smartTag>
      <w:r w:rsidRPr="006855C9">
        <w:t>. I think now we may well say they have gathered. The ultimate returns will come later as they develop this land and are joined by others.</w:t>
      </w:r>
    </w:p>
    <w:p w14:paraId="7B2D8954" w14:textId="77777777" w:rsidR="00900D5B" w:rsidRPr="006855C9" w:rsidRDefault="00900D5B" w:rsidP="00900D5B"/>
    <w:p w14:paraId="1CFA6589" w14:textId="77777777" w:rsidR="00900D5B" w:rsidRDefault="00900D5B" w:rsidP="00900D5B">
      <w:bookmarkStart w:id="404" w:name="128195"/>
      <w:bookmarkEnd w:id="404"/>
      <w:r w:rsidRPr="006855C9">
        <w:t>In a writing issued recently this statement was made: "About two million Jews have returned to restore land which has lain desolate for centuries. In little more than ten years fetid swamps have been transformed into fertile valleys. Orchards now blossom on stony hillsides. Farms have sprouted the desert and towns and cities have been built on the site of ancient settlements."</w:t>
      </w:r>
    </w:p>
    <w:p w14:paraId="4D1602B9" w14:textId="77777777" w:rsidR="00900D5B" w:rsidRPr="006855C9" w:rsidRDefault="00900D5B" w:rsidP="00900D5B"/>
    <w:p w14:paraId="607357C2" w14:textId="77777777" w:rsidR="00900D5B" w:rsidRDefault="00900D5B" w:rsidP="00900D5B">
      <w:bookmarkStart w:id="405" w:name="128196"/>
      <w:bookmarkEnd w:id="405"/>
      <w:r w:rsidRPr="006855C9">
        <w:t xml:space="preserve">It goes on to explain-I do not have time to read the details-that this movement started about 1880 when pogroms against the Jews drove them from Europe, and they began to trickle into Palestine. In 1909 a number of Jewish families started homes on the sand dunes outside of </w:t>
      </w:r>
      <w:smartTag w:uri="urn:schemas-microsoft-com:office:smarttags" w:element="City">
        <w:smartTag w:uri="urn:schemas-microsoft-com:office:smarttags" w:element="place">
          <w:r w:rsidRPr="006855C9">
            <w:t>Jaffa</w:t>
          </w:r>
        </w:smartTag>
      </w:smartTag>
      <w:r w:rsidRPr="006855C9">
        <w:t xml:space="preserve">, working with shovels and wheelbarrows. Thus began the city of </w:t>
      </w:r>
      <w:smartTag w:uri="urn:schemas-microsoft-com:office:smarttags" w:element="City">
        <w:smartTag w:uri="urn:schemas-microsoft-com:office:smarttags" w:element="place">
          <w:r w:rsidRPr="006855C9">
            <w:t>Tel Aviv</w:t>
          </w:r>
        </w:smartTag>
      </w:smartTag>
      <w:r w:rsidRPr="006855C9">
        <w:t xml:space="preserve">, meaning the "hill of spring," </w:t>
      </w:r>
      <w:smartTag w:uri="urn:schemas-microsoft-com:office:smarttags" w:element="country-region">
        <w:smartTag w:uri="urn:schemas-microsoft-com:office:smarttags" w:element="place">
          <w:r w:rsidRPr="006855C9">
            <w:t>Israel</w:t>
          </w:r>
        </w:smartTag>
      </w:smartTag>
      <w:r w:rsidRPr="006855C9">
        <w:t xml:space="preserve">'s biggest city, the first all-Jewish city built in two thousand years. </w:t>
      </w:r>
    </w:p>
    <w:p w14:paraId="43FAA48A" w14:textId="77777777" w:rsidR="00900D5B" w:rsidRDefault="00900D5B" w:rsidP="00900D5B"/>
    <w:p w14:paraId="01870DAA" w14:textId="77777777" w:rsidR="00900D5B" w:rsidRDefault="00900D5B" w:rsidP="00900D5B">
      <w:r>
        <w:t xml:space="preserve">"Pioneers," </w:t>
      </w:r>
      <w:r w:rsidRPr="006855C9">
        <w:t>as they called their farmers-returned to the land from countries from which the Jews had been driven, in which they could not posses</w:t>
      </w:r>
      <w:r>
        <w:t>s land. They were armed farmers</w:t>
      </w:r>
      <w:r w:rsidRPr="006855C9">
        <w:t xml:space="preserve"> they constituted the Army of Defence, reminding one of the Prophet Nehemiah who said, "</w:t>
      </w:r>
      <w:proofErr w:type="spellStart"/>
      <w:r w:rsidRPr="006855C9">
        <w:t>every one</w:t>
      </w:r>
      <w:proofErr w:type="spellEnd"/>
      <w:r w:rsidRPr="006855C9">
        <w:t xml:space="preserve"> with one of his hands wrought in the work, and with </w:t>
      </w:r>
      <w:r>
        <w:t>the other hand held a weapon." Nehemiah 4:17</w:t>
      </w:r>
    </w:p>
    <w:p w14:paraId="3523E9D5" w14:textId="77777777" w:rsidR="00900D5B" w:rsidRPr="006855C9" w:rsidRDefault="00900D5B" w:rsidP="00900D5B"/>
    <w:p w14:paraId="3DCE5743" w14:textId="77777777" w:rsidR="00900D5B" w:rsidRDefault="00900D5B" w:rsidP="00900D5B">
      <w:bookmarkStart w:id="406" w:name="128197"/>
      <w:bookmarkEnd w:id="406"/>
      <w:r w:rsidRPr="006855C9">
        <w:t xml:space="preserve">In 1948, with a population of 600,000, the Declaration of Independence was issued, and the State of Israel was established. An army of 35,000 Jews was opposed by an army of nearly 80,000 Arabs. In about nine months peace was declared and they set up their government. They planted more than 53 million trees. Martyrs' </w:t>
      </w:r>
      <w:smartTag w:uri="urn:schemas-microsoft-com:office:smarttags" w:element="place">
        <w:r w:rsidRPr="006855C9">
          <w:t>Forest</w:t>
        </w:r>
      </w:smartTag>
      <w:r w:rsidRPr="006855C9">
        <w:t xml:space="preserve"> has six million trees, one for each Jewish life lost in Nazi Europe.</w:t>
      </w:r>
    </w:p>
    <w:p w14:paraId="2FF6843D" w14:textId="77777777" w:rsidR="00900D5B" w:rsidRPr="006855C9" w:rsidRDefault="00900D5B" w:rsidP="00900D5B"/>
    <w:p w14:paraId="1F3BE0B1" w14:textId="77777777" w:rsidR="00900D5B" w:rsidRDefault="00900D5B" w:rsidP="00900D5B">
      <w:bookmarkStart w:id="407" w:name="128198"/>
      <w:bookmarkEnd w:id="407"/>
      <w:r w:rsidRPr="006855C9">
        <w:t>This statement by a writer is very interesting:</w:t>
      </w:r>
    </w:p>
    <w:p w14:paraId="5727B98C" w14:textId="77777777" w:rsidR="00900D5B" w:rsidRPr="006855C9" w:rsidRDefault="00900D5B" w:rsidP="00900D5B"/>
    <w:p w14:paraId="2A060222" w14:textId="77777777" w:rsidR="00900D5B" w:rsidRPr="00FF13FE" w:rsidRDefault="00900D5B" w:rsidP="00900D5B">
      <w:pPr>
        <w:rPr>
          <w:b/>
        </w:rPr>
      </w:pPr>
      <w:bookmarkStart w:id="408" w:name="128199"/>
      <w:bookmarkEnd w:id="408"/>
      <w:r w:rsidRPr="00FF13FE">
        <w:rPr>
          <w:b/>
        </w:rPr>
        <w:t xml:space="preserve">"Strangely enough when the State of Israel was reborn in 1948, it was a nation of 600,000, the same number which the Bible reports that Moses led out of bondage in Egypt. It now numbers some two million; the same number which it is said populated the ancient Kingdom of Solomon, when Israel was in all its glory." </w:t>
      </w:r>
    </w:p>
    <w:p w14:paraId="438C96C3" w14:textId="77777777" w:rsidR="00900D5B" w:rsidRDefault="00900D5B" w:rsidP="00900D5B"/>
    <w:p w14:paraId="03808A77" w14:textId="77777777" w:rsidR="00900D5B" w:rsidRDefault="00900D5B" w:rsidP="00900D5B">
      <w:r w:rsidRPr="006855C9">
        <w:t xml:space="preserve">That is why we may now say that the Jews have returned to </w:t>
      </w:r>
      <w:smartTag w:uri="urn:schemas-microsoft-com:office:smarttags" w:element="City">
        <w:smartTag w:uri="urn:schemas-microsoft-com:office:smarttags" w:element="place">
          <w:r w:rsidRPr="006855C9">
            <w:t>Palestine</w:t>
          </w:r>
        </w:smartTag>
      </w:smartTag>
      <w:r w:rsidRPr="006855C9">
        <w:t xml:space="preserve">. On a land one-tenth the size of </w:t>
      </w:r>
      <w:smartTag w:uri="urn:schemas-microsoft-com:office:smarttags" w:element="State">
        <w:smartTag w:uri="urn:schemas-microsoft-com:office:smarttags" w:element="place">
          <w:r w:rsidRPr="006855C9">
            <w:t>Utah</w:t>
          </w:r>
        </w:smartTag>
      </w:smartTag>
      <w:r w:rsidRPr="006855C9">
        <w:t xml:space="preserve"> they have nearly a half million more people than we have in our whole Church. They have about 258 people for each square mile in </w:t>
      </w:r>
      <w:smartTag w:uri="urn:schemas-microsoft-com:office:smarttags" w:element="City">
        <w:smartTag w:uri="urn:schemas-microsoft-com:office:smarttags" w:element="place">
          <w:r w:rsidRPr="006855C9">
            <w:t>Palestine</w:t>
          </w:r>
        </w:smartTag>
      </w:smartTag>
      <w:r w:rsidRPr="006855C9">
        <w:t xml:space="preserve">, which is a dense population. We have about ten a square mile in </w:t>
      </w:r>
      <w:smartTag w:uri="urn:schemas-microsoft-com:office:smarttags" w:element="State">
        <w:smartTag w:uri="urn:schemas-microsoft-com:office:smarttags" w:element="place">
          <w:r w:rsidRPr="006855C9">
            <w:t>Utah</w:t>
          </w:r>
        </w:smartTag>
      </w:smartTag>
      <w:r w:rsidRPr="006855C9">
        <w:t>.</w:t>
      </w:r>
    </w:p>
    <w:p w14:paraId="754C9F9D" w14:textId="77777777" w:rsidR="00900D5B" w:rsidRPr="006855C9" w:rsidRDefault="00900D5B" w:rsidP="00900D5B"/>
    <w:p w14:paraId="17944692" w14:textId="77777777" w:rsidR="00900D5B" w:rsidRDefault="00900D5B" w:rsidP="00900D5B">
      <w:bookmarkStart w:id="409" w:name="128200"/>
      <w:bookmarkEnd w:id="409"/>
      <w:r w:rsidRPr="006855C9">
        <w:t>So, that this may remind us-I cannot give further details of the words of Isaiah:</w:t>
      </w:r>
    </w:p>
    <w:p w14:paraId="2E63FE52" w14:textId="77777777" w:rsidR="00900D5B" w:rsidRPr="006855C9" w:rsidRDefault="00900D5B" w:rsidP="00900D5B"/>
    <w:p w14:paraId="4D205ADE" w14:textId="77777777" w:rsidR="00900D5B" w:rsidRPr="00FF13FE" w:rsidRDefault="00900D5B" w:rsidP="00900D5B">
      <w:pPr>
        <w:rPr>
          <w:b/>
        </w:rPr>
      </w:pPr>
      <w:bookmarkStart w:id="410" w:name="128201"/>
      <w:bookmarkEnd w:id="410"/>
      <w:r w:rsidRPr="00FF13FE">
        <w:rPr>
          <w:b/>
        </w:rPr>
        <w:t>Isaiah 52:9-10</w:t>
      </w:r>
      <w:r>
        <w:rPr>
          <w:b/>
        </w:rPr>
        <w:t xml:space="preserve">: </w:t>
      </w:r>
      <w:r w:rsidRPr="006855C9">
        <w:t>"Break forth into joy, sing together ye waste places of Jerusalem: for the Lord hath comforted his people, he hath redeemed Jerusalem.</w:t>
      </w:r>
      <w:bookmarkStart w:id="411" w:name="128202"/>
      <w:bookmarkEnd w:id="411"/>
      <w:r>
        <w:t xml:space="preserve"> </w:t>
      </w:r>
      <w:r w:rsidRPr="006855C9">
        <w:t xml:space="preserve">The Lord hath made bare his holy arm in the eyes of all the nations, and all the ends of the earth shall </w:t>
      </w:r>
      <w:r>
        <w:t xml:space="preserve">see the salvation of our God." </w:t>
      </w:r>
    </w:p>
    <w:p w14:paraId="6D4AD0A3" w14:textId="77777777" w:rsidR="00900D5B" w:rsidRPr="00FF13FE" w:rsidRDefault="00900D5B" w:rsidP="00900D5B">
      <w:pPr>
        <w:rPr>
          <w:b/>
        </w:rPr>
      </w:pPr>
    </w:p>
    <w:p w14:paraId="6A32DCD2" w14:textId="77777777" w:rsidR="00900D5B" w:rsidRDefault="00900D5B" w:rsidP="00900D5B">
      <w:bookmarkStart w:id="412" w:name="128203"/>
      <w:bookmarkEnd w:id="412"/>
      <w:r w:rsidRPr="006855C9">
        <w:t xml:space="preserve">And this looks to the time when the Lord Jesus Christ is to stand on the </w:t>
      </w:r>
      <w:smartTag w:uri="urn:schemas-microsoft-com:office:smarttags" w:element="place">
        <w:r w:rsidRPr="006855C9">
          <w:t>Mount of Olives</w:t>
        </w:r>
      </w:smartTag>
      <w:r w:rsidRPr="006855C9">
        <w:t>, and the people will gather about that mount, and they will say, "What are these wounds in your hands and in your feet?" And he will say unto them, "These are the wounds received in the house of my friends." Then they will recognize him-Jesus Christ, the Saviour of the world.</w:t>
      </w:r>
      <w:r>
        <w:t xml:space="preserve">” </w:t>
      </w:r>
      <w:r w:rsidRPr="005F615F">
        <w:t>Elder George Q. Morris in April 1960 General Conference</w:t>
      </w:r>
    </w:p>
    <w:p w14:paraId="59918D23" w14:textId="77777777" w:rsidR="007615C2" w:rsidRDefault="007615C2" w:rsidP="00900D5B"/>
    <w:p w14:paraId="1B248D89" w14:textId="77777777" w:rsidR="00766A3B" w:rsidRDefault="00766A3B" w:rsidP="00900D5B"/>
    <w:p w14:paraId="577A14B3" w14:textId="77777777" w:rsidR="00766A3B" w:rsidRDefault="00766A3B" w:rsidP="00766A3B">
      <w:pPr>
        <w:jc w:val="center"/>
        <w:rPr>
          <w:b/>
          <w:sz w:val="36"/>
          <w:szCs w:val="36"/>
        </w:rPr>
      </w:pPr>
      <w:r>
        <w:rPr>
          <w:b/>
          <w:sz w:val="36"/>
          <w:szCs w:val="36"/>
        </w:rPr>
        <w:t>Jewish Migrations</w:t>
      </w:r>
    </w:p>
    <w:p w14:paraId="0178F79D" w14:textId="77777777" w:rsidR="00766A3B" w:rsidRDefault="00766A3B" w:rsidP="00766A3B">
      <w:pPr>
        <w:jc w:val="center"/>
        <w:rPr>
          <w:b/>
          <w:sz w:val="28"/>
          <w:szCs w:val="28"/>
        </w:rPr>
      </w:pPr>
    </w:p>
    <w:p w14:paraId="27E0A160" w14:textId="77777777" w:rsidR="008C3666" w:rsidRDefault="008C3666" w:rsidP="00766A3B">
      <w:pPr>
        <w:rPr>
          <w:b/>
        </w:rPr>
      </w:pPr>
    </w:p>
    <w:p w14:paraId="18BFFAAF" w14:textId="580DE395" w:rsidR="00766A3B" w:rsidRDefault="00766A3B" w:rsidP="00766A3B">
      <w:pPr>
        <w:rPr>
          <w:b/>
        </w:rPr>
      </w:pPr>
      <w:r>
        <w:rPr>
          <w:b/>
        </w:rPr>
        <w:t>Notes from Victor L. Ludlow, Ensign, May 1972</w:t>
      </w:r>
    </w:p>
    <w:p w14:paraId="1800CB58" w14:textId="77777777" w:rsidR="00766A3B" w:rsidRDefault="00766A3B" w:rsidP="00766A3B">
      <w:pPr>
        <w:rPr>
          <w:b/>
        </w:rPr>
      </w:pPr>
    </w:p>
    <w:p w14:paraId="71859DAF" w14:textId="77777777" w:rsidR="00766A3B" w:rsidRDefault="00766A3B" w:rsidP="00766A3B">
      <w:r>
        <w:t xml:space="preserve">“By 1750, one-half of the world Jewish population of three million lived in Europe. Large concentrations also lived in </w:t>
      </w:r>
      <w:smartTag w:uri="urn:schemas-microsoft-com:office:smarttags" w:element="place">
        <w:smartTag w:uri="urn:schemas-microsoft-com:office:smarttags" w:element="country-region">
          <w:r>
            <w:t>Lithuania</w:t>
          </w:r>
        </w:smartTag>
      </w:smartTag>
      <w:r>
        <w:t xml:space="preserve">, the Balkans, Asiatic Turkey (especially </w:t>
      </w:r>
      <w:smartTag w:uri="urn:schemas-microsoft-com:office:smarttags" w:element="place">
        <w:r>
          <w:t>Constantinople</w:t>
        </w:r>
      </w:smartTag>
      <w:r>
        <w:t xml:space="preserve">), </w:t>
      </w:r>
      <w:smartTag w:uri="urn:schemas-microsoft-com:office:smarttags" w:element="place">
        <w:smartTag w:uri="urn:schemas-microsoft-com:office:smarttags" w:element="country-region">
          <w:r>
            <w:t>Egypt</w:t>
          </w:r>
        </w:smartTag>
      </w:smartTag>
      <w:r>
        <w:t xml:space="preserve">, and the Austrian and German provinces. Smaller communities existed in </w:t>
      </w:r>
      <w:smartTag w:uri="urn:schemas-microsoft-com:office:smarttags" w:element="place">
        <w:r>
          <w:t>Africa</w:t>
        </w:r>
      </w:smartTag>
      <w:r>
        <w:t xml:space="preserve">, </w:t>
      </w:r>
      <w:smartTag w:uri="urn:schemas-microsoft-com:office:smarttags" w:element="place">
        <w:r>
          <w:t>Asia</w:t>
        </w:r>
      </w:smartTag>
      <w:r>
        <w:t xml:space="preserve">, </w:t>
      </w:r>
      <w:smartTag w:uri="urn:schemas-microsoft-com:office:smarttags" w:element="place">
        <w:smartTag w:uri="urn:schemas-microsoft-com:office:smarttags" w:element="country-region">
          <w:r>
            <w:t>Italy</w:t>
          </w:r>
        </w:smartTag>
      </w:smartTag>
      <w:r>
        <w:t xml:space="preserve">, </w:t>
      </w:r>
      <w:smartTag w:uri="urn:schemas-microsoft-com:office:smarttags" w:element="place">
        <w:smartTag w:uri="urn:schemas-microsoft-com:office:smarttags" w:element="country-region">
          <w:r>
            <w:t>France</w:t>
          </w:r>
        </w:smartTag>
      </w:smartTag>
      <w:r>
        <w:t xml:space="preserve">, </w:t>
      </w:r>
      <w:smartTag w:uri="urn:schemas-microsoft-com:office:smarttags" w:element="place">
        <w:smartTag w:uri="urn:schemas-microsoft-com:office:smarttags" w:element="City">
          <w:r>
            <w:t>Holland</w:t>
          </w:r>
        </w:smartTag>
      </w:smartTag>
      <w:r>
        <w:t xml:space="preserve">, and </w:t>
      </w:r>
      <w:smartTag w:uri="urn:schemas-microsoft-com:office:smarttags" w:element="place">
        <w:smartTag w:uri="urn:schemas-microsoft-com:office:smarttags" w:element="country-region">
          <w:r>
            <w:t>England</w:t>
          </w:r>
        </w:smartTag>
      </w:smartTag>
      <w:r>
        <w:t xml:space="preserve">. Fewer than 2,000 Jews lived in the North American British colonies in the decade before the revolution. In </w:t>
      </w:r>
      <w:smartTag w:uri="urn:schemas-microsoft-com:office:smarttags" w:element="place">
        <w:smartTag w:uri="urn:schemas-microsoft-com:office:smarttags" w:element="State">
          <w:r>
            <w:t>Rhode Island</w:t>
          </w:r>
        </w:smartTag>
      </w:smartTag>
      <w:r>
        <w:t>, their small numbers enjoyed more religious freedom than anywhere else in the world.</w:t>
      </w:r>
    </w:p>
    <w:p w14:paraId="2DFF394D" w14:textId="77777777" w:rsidR="00766A3B" w:rsidRDefault="00766A3B" w:rsidP="00766A3B"/>
    <w:p w14:paraId="3345FE70" w14:textId="77777777" w:rsidR="00766A3B" w:rsidRDefault="00766A3B" w:rsidP="00766A3B">
      <w:r>
        <w:t xml:space="preserve">The French Revolution and Napoleon’s conquest of </w:t>
      </w:r>
      <w:smartTag w:uri="urn:schemas-microsoft-com:office:smarttags" w:element="place">
        <w:r>
          <w:t>Europe</w:t>
        </w:r>
      </w:smartTag>
      <w:r>
        <w:t xml:space="preserve"> promised new freedoms to Jews everywhere. However, the reactionary leaders after Napoleon repealed the newly granted civil rights, and old restrictions and ghettos were re-established in </w:t>
      </w:r>
      <w:smartTag w:uri="urn:schemas-microsoft-com:office:smarttags" w:element="place">
        <w:smartTag w:uri="urn:schemas-microsoft-com:office:smarttags" w:element="country-region">
          <w:r>
            <w:t>Germany</w:t>
          </w:r>
        </w:smartTag>
      </w:smartTag>
      <w:r>
        <w:t xml:space="preserve"> and </w:t>
      </w:r>
      <w:smartTag w:uri="urn:schemas-microsoft-com:office:smarttags" w:element="place">
        <w:smartTag w:uri="urn:schemas-microsoft-com:office:smarttags" w:element="country-region">
          <w:r>
            <w:t>Austria</w:t>
          </w:r>
        </w:smartTag>
      </w:smartTag>
      <w:r>
        <w:t xml:space="preserve">. Having tasted freedom, many German Jews migrated to the </w:t>
      </w:r>
      <w:smartTag w:uri="urn:schemas-microsoft-com:office:smarttags" w:element="place">
        <w:smartTag w:uri="urn:schemas-microsoft-com:office:smarttags" w:element="country-region">
          <w:r>
            <w:t>United States</w:t>
          </w:r>
        </w:smartTag>
      </w:smartTag>
      <w:r>
        <w:t>. Others followed when towns established limits on the number of Jewish marriages and households during the population explosion of the industrial revolution.</w:t>
      </w:r>
    </w:p>
    <w:p w14:paraId="1F3EE2C2" w14:textId="77777777" w:rsidR="00766A3B" w:rsidRDefault="00766A3B" w:rsidP="00766A3B"/>
    <w:p w14:paraId="4A8DFEAC" w14:textId="77777777" w:rsidR="00766A3B" w:rsidRDefault="00766A3B" w:rsidP="00766A3B">
      <w:r>
        <w:t xml:space="preserve">In </w:t>
      </w:r>
      <w:smartTag w:uri="urn:schemas-microsoft-com:office:smarttags" w:element="place">
        <w:smartTag w:uri="urn:schemas-microsoft-com:office:smarttags" w:element="country-region">
          <w:r>
            <w:t>America</w:t>
          </w:r>
        </w:smartTag>
      </w:smartTag>
      <w:r>
        <w:t xml:space="preserve">, these German Jews followed the general migration across the country as they settled in the </w:t>
      </w:r>
      <w:smartTag w:uri="urn:schemas-microsoft-com:office:smarttags" w:element="place">
        <w:r>
          <w:t>Midwest</w:t>
        </w:r>
      </w:smartTag>
      <w:r>
        <w:t xml:space="preserve"> and </w:t>
      </w:r>
      <w:smartTag w:uri="urn:schemas-microsoft-com:office:smarttags" w:element="place">
        <w:smartTag w:uri="urn:schemas-microsoft-com:office:smarttags" w:element="State">
          <w:r>
            <w:t>California</w:t>
          </w:r>
        </w:smartTag>
      </w:smartTag>
      <w:r>
        <w:t xml:space="preserve">. They reformed their religious practices and were well along the way to absorption within the American Christian community when a vast horde of Russian Jews descended upon </w:t>
      </w:r>
      <w:smartTag w:uri="urn:schemas-microsoft-com:office:smarttags" w:element="place">
        <w:smartTag w:uri="urn:schemas-microsoft-com:office:smarttags" w:element="State">
          <w:r>
            <w:t>New York</w:t>
          </w:r>
        </w:smartTag>
      </w:smartTag>
      <w:r>
        <w:t xml:space="preserve"> and the eastern industrial cities, following the Russian pogroms of the 1880s. </w:t>
      </w:r>
    </w:p>
    <w:p w14:paraId="446FF04A" w14:textId="77777777" w:rsidR="00766A3B" w:rsidRDefault="00766A3B" w:rsidP="00766A3B"/>
    <w:p w14:paraId="15621EA0" w14:textId="77777777" w:rsidR="00766A3B" w:rsidRDefault="00766A3B" w:rsidP="00766A3B">
      <w:r>
        <w:t xml:space="preserve">A U.S. Jewish population of 250,000 in 1870 grew to one million before 1900. More pogroms sent whole communities to the </w:t>
      </w:r>
      <w:smartTag w:uri="urn:schemas-microsoft-com:office:smarttags" w:element="place">
        <w:smartTag w:uri="urn:schemas-microsoft-com:office:smarttags" w:element="country-region">
          <w:r>
            <w:t>U.S.</w:t>
          </w:r>
        </w:smartTag>
      </w:smartTag>
      <w:r>
        <w:t xml:space="preserve">, and in the single year of 1906, over 150,000 Jews entered </w:t>
      </w:r>
      <w:smartTag w:uri="urn:schemas-microsoft-com:office:smarttags" w:element="place">
        <w:smartTag w:uri="urn:schemas-microsoft-com:office:smarttags" w:element="country-region">
          <w:r>
            <w:t>America</w:t>
          </w:r>
        </w:smartTag>
      </w:smartTag>
      <w:r>
        <w:t xml:space="preserve">. Three million Jews lived in the </w:t>
      </w:r>
      <w:smartTag w:uri="urn:schemas-microsoft-com:office:smarttags" w:element="place">
        <w:smartTag w:uri="urn:schemas-microsoft-com:office:smarttags" w:element="country-region">
          <w:r>
            <w:t>United States</w:t>
          </w:r>
        </w:smartTag>
      </w:smartTag>
      <w:r>
        <w:t xml:space="preserve"> on the eve of World War I, more than in any other nation. The war slowed down the immigration, but it picked up </w:t>
      </w:r>
      <w:r>
        <w:lastRenderedPageBreak/>
        <w:t xml:space="preserve">during the post-war Polish and Russian harassments; the </w:t>
      </w:r>
      <w:smartTag w:uri="urn:schemas-microsoft-com:office:smarttags" w:element="place">
        <w:smartTag w:uri="urn:schemas-microsoft-com:office:smarttags" w:element="country-region">
          <w:r>
            <w:t>United States</w:t>
          </w:r>
        </w:smartTag>
      </w:smartTag>
      <w:r>
        <w:t xml:space="preserve"> established strict immigration quotas in 1924 and 1927. A last minor Jewish influx occurred during the 1930s, when a number of skilled German Jews were allowed to escape Nazi restrictions.</w:t>
      </w:r>
    </w:p>
    <w:p w14:paraId="703DAE7F" w14:textId="77777777" w:rsidR="00766A3B" w:rsidRDefault="00766A3B" w:rsidP="00766A3B"/>
    <w:p w14:paraId="095C3E31" w14:textId="77777777" w:rsidR="00766A3B" w:rsidRDefault="00766A3B" w:rsidP="00766A3B">
      <w:r>
        <w:t xml:space="preserve">After the Nazis reduced the world Jewish population by one-third (from 18 million to 12 million), the U.S. Jews assumed the role of world Jewish leadership. </w:t>
      </w:r>
      <w:r>
        <w:rPr>
          <w:b/>
        </w:rPr>
        <w:t xml:space="preserve">The state of </w:t>
      </w:r>
      <w:smartTag w:uri="urn:schemas-microsoft-com:office:smarttags" w:element="place">
        <w:smartTag w:uri="urn:schemas-microsoft-com:office:smarttags" w:element="country-region">
          <w:r>
            <w:rPr>
              <w:b/>
            </w:rPr>
            <w:t>Israel</w:t>
          </w:r>
        </w:smartTag>
      </w:smartTag>
      <w:r>
        <w:rPr>
          <w:b/>
        </w:rPr>
        <w:t xml:space="preserve"> would soon challenge this role. Her Jewish population had grown from 650,000, when she became a nation in 1948, to double that number within three years due to the influx of refugees from Nazi concentration camps along with Jews from all over the world.</w:t>
      </w:r>
      <w:r>
        <w:t xml:space="preserve"> This growth slowed down when Communist countries began restricting emigration. Most of the later immigrants were poor, untrained refugees from Arab and Oriental countries.</w:t>
      </w:r>
    </w:p>
    <w:p w14:paraId="32CAA19D" w14:textId="77777777" w:rsidR="00766A3B" w:rsidRDefault="00766A3B" w:rsidP="00766A3B"/>
    <w:p w14:paraId="22A6C646" w14:textId="77777777" w:rsidR="00766A3B" w:rsidRDefault="00766A3B" w:rsidP="00766A3B">
      <w:smartTag w:uri="urn:schemas-microsoft-com:office:smarttags" w:element="place">
        <w:smartTag w:uri="urn:schemas-microsoft-com:office:smarttags" w:element="country-region">
          <w:r>
            <w:t>Israel</w:t>
          </w:r>
        </w:smartTag>
      </w:smartTag>
      <w:r>
        <w:t xml:space="preserve"> has become a strong state, but it is a long way from being the spokesman for world Jewry, for it is still weak not only politically but also financially and numerically. The modern world Jewish population is concentrated in three main areas: approximately one-half in the United States, one-fourth in Russia, and one-fourth in Israel (1972). In fact, as many Jews live in </w:t>
      </w:r>
      <w:smartTag w:uri="urn:schemas-microsoft-com:office:smarttags" w:element="place">
        <w:smartTag w:uri="urn:schemas-microsoft-com:office:smarttags" w:element="City">
          <w:r>
            <w:t>New York City</w:t>
          </w:r>
        </w:smartTag>
      </w:smartTag>
      <w:r>
        <w:t xml:space="preserve"> (two and one-half million) as in the whole state of </w:t>
      </w:r>
      <w:smartTag w:uri="urn:schemas-microsoft-com:office:smarttags" w:element="place">
        <w:smartTag w:uri="urn:schemas-microsoft-com:office:smarttags" w:element="country-region">
          <w:r>
            <w:t>Israel</w:t>
          </w:r>
        </w:smartTag>
      </w:smartTag>
      <w:r>
        <w:t xml:space="preserve">. Significant Jewish communities also live in </w:t>
      </w:r>
      <w:smartTag w:uri="urn:schemas-microsoft-com:office:smarttags" w:element="place">
        <w:smartTag w:uri="urn:schemas-microsoft-com:office:smarttags" w:element="country-region">
          <w:r>
            <w:t>England</w:t>
          </w:r>
        </w:smartTag>
      </w:smartTag>
      <w:r>
        <w:t xml:space="preserve">, </w:t>
      </w:r>
      <w:smartTag w:uri="urn:schemas-microsoft-com:office:smarttags" w:element="place">
        <w:smartTag w:uri="urn:schemas-microsoft-com:office:smarttags" w:element="country-region">
          <w:r>
            <w:t>Argentina</w:t>
          </w:r>
        </w:smartTag>
      </w:smartTag>
      <w:r>
        <w:t xml:space="preserve">, </w:t>
      </w:r>
      <w:smartTag w:uri="urn:schemas-microsoft-com:office:smarttags" w:element="place">
        <w:smartTag w:uri="urn:schemas-microsoft-com:office:smarttags" w:element="country-region">
          <w:r>
            <w:t>France</w:t>
          </w:r>
        </w:smartTag>
      </w:smartTag>
      <w:r>
        <w:t xml:space="preserve">, </w:t>
      </w:r>
      <w:smartTag w:uri="urn:schemas-microsoft-com:office:smarttags" w:element="place">
        <w:smartTag w:uri="urn:schemas-microsoft-com:office:smarttags" w:element="country-region">
          <w:r>
            <w:t>Canada</w:t>
          </w:r>
        </w:smartTag>
      </w:smartTag>
      <w:r>
        <w:t xml:space="preserve">, </w:t>
      </w:r>
      <w:smartTag w:uri="urn:schemas-microsoft-com:office:smarttags" w:element="place">
        <w:smartTag w:uri="urn:schemas-microsoft-com:office:smarttags" w:element="country-region">
          <w:r>
            <w:t>Romania</w:t>
          </w:r>
        </w:smartTag>
      </w:smartTag>
      <w:r>
        <w:t xml:space="preserve">, and </w:t>
      </w:r>
      <w:smartTag w:uri="urn:schemas-microsoft-com:office:smarttags" w:element="place">
        <w:smartTag w:uri="urn:schemas-microsoft-com:office:smarttags" w:element="country-region">
          <w:r>
            <w:t>Morocco</w:t>
          </w:r>
        </w:smartTag>
      </w:smartTag>
      <w:r>
        <w:t>.</w:t>
      </w:r>
    </w:p>
    <w:p w14:paraId="731134C8" w14:textId="77777777" w:rsidR="00766A3B" w:rsidRDefault="00766A3B" w:rsidP="00766A3B"/>
    <w:p w14:paraId="7622D630" w14:textId="77777777" w:rsidR="00766A3B" w:rsidRDefault="00766A3B" w:rsidP="00766A3B">
      <w:r>
        <w:t xml:space="preserve">The center of Jewish life has shifted in many directions since it left </w:t>
      </w:r>
      <w:smartTag w:uri="urn:schemas-microsoft-com:office:smarttags" w:element="place">
        <w:smartTag w:uri="urn:schemas-microsoft-com:office:smarttags" w:element="City">
          <w:r>
            <w:t>Jerusalem</w:t>
          </w:r>
        </w:smartTag>
      </w:smartTag>
      <w:r>
        <w:t xml:space="preserve"> over 2,500 years ago. </w:t>
      </w:r>
      <w:r>
        <w:rPr>
          <w:b/>
        </w:rPr>
        <w:t>Perhaps only two major Jewish migrations remain: the release of Russian Jews to Israel (Note in 2008: this has now happened), and increased emigration of American Jews to Israel (who thus far have moved only in small numbers).</w:t>
      </w:r>
      <w:r>
        <w:t xml:space="preserve"> End</w:t>
      </w:r>
      <w:r>
        <w:rPr>
          <w:b/>
        </w:rPr>
        <w:t>, “Jewish Migrations,” Ensign, May 1972</w:t>
      </w:r>
    </w:p>
    <w:p w14:paraId="317FE141" w14:textId="77777777" w:rsidR="00766A3B" w:rsidRDefault="00766A3B" w:rsidP="00766A3B"/>
    <w:p w14:paraId="11F15129" w14:textId="77777777" w:rsidR="00766A3B" w:rsidRDefault="00766A3B" w:rsidP="00766A3B">
      <w:r>
        <w:t xml:space="preserve">Note the release of Russian Jews to </w:t>
      </w:r>
      <w:smartTag w:uri="urn:schemas-microsoft-com:office:smarttags" w:element="place">
        <w:smartTag w:uri="urn:schemas-microsoft-com:office:smarttags" w:element="country-region">
          <w:r>
            <w:t>Israel</w:t>
          </w:r>
        </w:smartTag>
      </w:smartTag>
      <w:r>
        <w:t xml:space="preserve"> –the refeusniks has now taken place over the last 10 years with the collapse of communism in </w:t>
      </w:r>
      <w:smartTag w:uri="urn:schemas-microsoft-com:office:smarttags" w:element="place">
        <w:smartTag w:uri="urn:schemas-microsoft-com:office:smarttags" w:element="country-region">
          <w:r>
            <w:t>Russia</w:t>
          </w:r>
        </w:smartTag>
      </w:smartTag>
      <w:r>
        <w:t>.</w:t>
      </w:r>
    </w:p>
    <w:p w14:paraId="71C33D80" w14:textId="77777777" w:rsidR="00766A3B" w:rsidRDefault="00766A3B" w:rsidP="00766A3B"/>
    <w:p w14:paraId="6A1B4CC3" w14:textId="77777777" w:rsidR="00766A3B" w:rsidRDefault="00766A3B" w:rsidP="00766A3B">
      <w:r>
        <w:t>“Between 1948 and the early 21</w:t>
      </w:r>
      <w:r>
        <w:rPr>
          <w:vertAlign w:val="superscript"/>
        </w:rPr>
        <w:t>st</w:t>
      </w:r>
      <w:r>
        <w:t xml:space="preserve"> century, approximately 600,000-700,000 Jews have immigrated to </w:t>
      </w:r>
      <w:smartTag w:uri="urn:schemas-microsoft-com:office:smarttags" w:element="place">
        <w:smartTag w:uri="urn:schemas-microsoft-com:office:smarttags" w:element="country-region">
          <w:r>
            <w:t>Israel</w:t>
          </w:r>
        </w:smartTag>
      </w:smartTag>
      <w:r>
        <w:t xml:space="preserve"> from the former </w:t>
      </w:r>
      <w:smartTag w:uri="urn:schemas-microsoft-com:office:smarttags" w:element="place">
        <w:r>
          <w:t>Soviet Union</w:t>
        </w:r>
      </w:smartTag>
      <w:r>
        <w:t xml:space="preserve">.”  </w:t>
      </w:r>
    </w:p>
    <w:p w14:paraId="345CB905" w14:textId="77777777" w:rsidR="00766A3B" w:rsidRDefault="00766A3B" w:rsidP="00766A3B"/>
    <w:p w14:paraId="60F8A032" w14:textId="77777777" w:rsidR="009A298D" w:rsidRDefault="009A298D" w:rsidP="00766A3B"/>
    <w:p w14:paraId="6432C909" w14:textId="34E56FA3" w:rsidR="00766A3B" w:rsidRDefault="00766A3B" w:rsidP="00766A3B">
      <w:r>
        <w:t xml:space="preserve">See </w:t>
      </w:r>
      <w:hyperlink r:id="rId6" w:history="1">
        <w:r w:rsidR="009A298D" w:rsidRPr="009B1CA9">
          <w:rPr>
            <w:rStyle w:val="Hyperlink"/>
          </w:rPr>
          <w:t>www.jewishvirtuallibrary.org/jsource/vjw/russia.html#</w:t>
        </w:r>
      </w:hyperlink>
    </w:p>
    <w:p w14:paraId="24C83DFD" w14:textId="77777777" w:rsidR="009A298D" w:rsidRDefault="009A298D" w:rsidP="00766A3B"/>
    <w:p w14:paraId="3E2F3A89" w14:textId="77777777" w:rsidR="009A298D" w:rsidRDefault="009A298D" w:rsidP="00766A3B"/>
    <w:p w14:paraId="36B70DDE" w14:textId="77777777" w:rsidR="009A298D" w:rsidRDefault="009A298D" w:rsidP="00766A3B"/>
    <w:p w14:paraId="757FCE01" w14:textId="44287261" w:rsidR="009A298D" w:rsidRDefault="009A298D" w:rsidP="00766A3B">
      <w:r>
        <w:t xml:space="preserve">See the study </w:t>
      </w:r>
      <w:hyperlink r:id="rId7" w:history="1">
        <w:r w:rsidRPr="009A298D">
          <w:rPr>
            <w:rStyle w:val="Hyperlink"/>
          </w:rPr>
          <w:t>History and Prophecy Concerning Judah and the Holy Land</w:t>
        </w:r>
      </w:hyperlink>
    </w:p>
    <w:p w14:paraId="6323CD27" w14:textId="77777777" w:rsidR="00766A3B" w:rsidRDefault="00766A3B" w:rsidP="00900D5B"/>
    <w:p w14:paraId="3734568F" w14:textId="77777777" w:rsidR="001359CD" w:rsidRDefault="001359CD" w:rsidP="00900D5B"/>
    <w:p w14:paraId="2FADAB5D" w14:textId="77777777" w:rsidR="001359CD" w:rsidRDefault="001359CD" w:rsidP="00900D5B"/>
    <w:p w14:paraId="48EB6951" w14:textId="77777777" w:rsidR="009A298D" w:rsidRDefault="009A298D" w:rsidP="00505BBA">
      <w:pPr>
        <w:jc w:val="center"/>
        <w:rPr>
          <w:b/>
          <w:sz w:val="32"/>
          <w:szCs w:val="32"/>
        </w:rPr>
      </w:pPr>
    </w:p>
    <w:p w14:paraId="0BBA6BE6" w14:textId="77777777" w:rsidR="009A298D" w:rsidRDefault="009A298D" w:rsidP="00505BBA">
      <w:pPr>
        <w:jc w:val="center"/>
        <w:rPr>
          <w:b/>
          <w:sz w:val="32"/>
          <w:szCs w:val="32"/>
        </w:rPr>
      </w:pPr>
    </w:p>
    <w:p w14:paraId="263D6E99" w14:textId="77777777" w:rsidR="009A298D" w:rsidRDefault="009A298D" w:rsidP="00505BBA">
      <w:pPr>
        <w:jc w:val="center"/>
        <w:rPr>
          <w:b/>
          <w:sz w:val="32"/>
          <w:szCs w:val="32"/>
        </w:rPr>
      </w:pPr>
    </w:p>
    <w:p w14:paraId="37124130" w14:textId="77777777" w:rsidR="009A298D" w:rsidRDefault="009A298D" w:rsidP="00505BBA">
      <w:pPr>
        <w:jc w:val="center"/>
        <w:rPr>
          <w:b/>
          <w:sz w:val="32"/>
          <w:szCs w:val="32"/>
        </w:rPr>
      </w:pPr>
    </w:p>
    <w:p w14:paraId="1D70EA37" w14:textId="77777777" w:rsidR="009A298D" w:rsidRDefault="009A298D" w:rsidP="00505BBA">
      <w:pPr>
        <w:jc w:val="center"/>
        <w:rPr>
          <w:b/>
          <w:sz w:val="32"/>
          <w:szCs w:val="32"/>
        </w:rPr>
      </w:pPr>
    </w:p>
    <w:p w14:paraId="1ECF96D5" w14:textId="77777777" w:rsidR="009A298D" w:rsidRDefault="009A298D" w:rsidP="00505BBA">
      <w:pPr>
        <w:jc w:val="center"/>
        <w:rPr>
          <w:b/>
          <w:sz w:val="32"/>
          <w:szCs w:val="32"/>
        </w:rPr>
      </w:pPr>
    </w:p>
    <w:p w14:paraId="074AB4E5" w14:textId="77777777" w:rsidR="009A298D" w:rsidRDefault="009A298D" w:rsidP="00505BBA">
      <w:pPr>
        <w:jc w:val="center"/>
        <w:rPr>
          <w:b/>
          <w:sz w:val="32"/>
          <w:szCs w:val="32"/>
        </w:rPr>
      </w:pPr>
    </w:p>
    <w:p w14:paraId="083E76BE" w14:textId="3BCECAE6" w:rsidR="00505BBA" w:rsidRPr="000A06D8" w:rsidRDefault="00505BBA" w:rsidP="00505BBA">
      <w:pPr>
        <w:jc w:val="center"/>
        <w:rPr>
          <w:b/>
        </w:rPr>
      </w:pPr>
      <w:r w:rsidRPr="000A06D8">
        <w:rPr>
          <w:b/>
          <w:sz w:val="32"/>
          <w:szCs w:val="32"/>
        </w:rPr>
        <w:lastRenderedPageBreak/>
        <w:t>Scriptures Quotes Used</w:t>
      </w:r>
      <w:r>
        <w:rPr>
          <w:b/>
        </w:rPr>
        <w:t xml:space="preserve"> </w:t>
      </w:r>
      <w:r w:rsidRPr="000A06D8">
        <w:rPr>
          <w:b/>
          <w:sz w:val="32"/>
          <w:szCs w:val="32"/>
        </w:rPr>
        <w:t xml:space="preserve">in </w:t>
      </w:r>
      <w:r w:rsidR="00B1394D">
        <w:rPr>
          <w:b/>
          <w:sz w:val="32"/>
          <w:szCs w:val="32"/>
        </w:rPr>
        <w:t>this Study</w:t>
      </w:r>
    </w:p>
    <w:p w14:paraId="5F5DFCC9" w14:textId="77777777" w:rsidR="00505BBA" w:rsidRDefault="00505BBA" w:rsidP="00505BBA">
      <w:pPr>
        <w:rPr>
          <w:b/>
        </w:rPr>
      </w:pPr>
    </w:p>
    <w:p w14:paraId="33B799D7" w14:textId="77777777" w:rsidR="00505BBA" w:rsidRPr="006F75C5" w:rsidRDefault="00505BBA" w:rsidP="00505BBA">
      <w:pPr>
        <w:rPr>
          <w:b/>
          <w:bCs/>
          <w:sz w:val="28"/>
          <w:szCs w:val="28"/>
        </w:rPr>
      </w:pPr>
      <w:r w:rsidRPr="006F75C5">
        <w:rPr>
          <w:b/>
          <w:bCs/>
          <w:sz w:val="28"/>
          <w:szCs w:val="28"/>
        </w:rPr>
        <w:t>Doctrine and Covenants</w:t>
      </w:r>
    </w:p>
    <w:p w14:paraId="25959962" w14:textId="77777777" w:rsidR="00505BBA" w:rsidRPr="00505BBA" w:rsidRDefault="00505BBA" w:rsidP="00505BBA"/>
    <w:p w14:paraId="772A1AFE" w14:textId="77777777" w:rsidR="00505BBA" w:rsidRPr="00505BBA" w:rsidRDefault="00505BBA" w:rsidP="00505BBA">
      <w:r w:rsidRPr="00505BBA">
        <w:t xml:space="preserve">D&amp;C 19:26-27; 45:19, 24-25; 45:48, 51-53(2); 77:15;(2) 90:9; 98:15-16; 107:33; 109:61-64; (2) 110:12; 110:13-16 133:13; 133:41-42 </w:t>
      </w:r>
    </w:p>
    <w:p w14:paraId="255A6CAC" w14:textId="77777777" w:rsidR="00505BBA" w:rsidRPr="00505BBA" w:rsidRDefault="00505BBA" w:rsidP="00505BBA"/>
    <w:p w14:paraId="1907D9A1" w14:textId="77777777" w:rsidR="00505BBA" w:rsidRPr="006F75C5" w:rsidRDefault="00505BBA" w:rsidP="00505BBA">
      <w:pPr>
        <w:rPr>
          <w:b/>
          <w:bCs/>
          <w:sz w:val="28"/>
          <w:szCs w:val="28"/>
        </w:rPr>
      </w:pPr>
      <w:r w:rsidRPr="006F75C5">
        <w:rPr>
          <w:b/>
          <w:bCs/>
          <w:sz w:val="28"/>
          <w:szCs w:val="28"/>
        </w:rPr>
        <w:t>Book of Mormon</w:t>
      </w:r>
    </w:p>
    <w:p w14:paraId="5D34B27A" w14:textId="77777777" w:rsidR="00505BBA" w:rsidRPr="00505BBA" w:rsidRDefault="00505BBA" w:rsidP="00505BBA"/>
    <w:p w14:paraId="49AFECFA" w14:textId="77777777" w:rsidR="00505BBA" w:rsidRPr="00505BBA" w:rsidRDefault="00505BBA" w:rsidP="00505BBA">
      <w:r w:rsidRPr="00505BBA">
        <w:t xml:space="preserve">1 Nephi 15:19-20; 1 Nephi 19:3-16; 2 Nephi 6:9-11; 2 Nephi 9:1-2; 2 Nephi 10:7-8; 2 Nephi 25:15-17; 3 Nephi 20:30-31; 2 Nephi 29:12-13; 2 Nephi 33:10; </w:t>
      </w:r>
    </w:p>
    <w:p w14:paraId="7D2319EB" w14:textId="77777777" w:rsidR="00505BBA" w:rsidRPr="00505BBA" w:rsidRDefault="00505BBA" w:rsidP="00505BBA">
      <w:r w:rsidRPr="00505BBA">
        <w:t>3 Nephi 20:29-33; 3 Nephi 20:46; 3 Nephi 20:28-34, 46; 3 Nephi 21:1; 3 Nephi 21:26-28; 3 Nephi 22:15, 17; 3 Nephi 29:1-3, 8; Mormon 3:21; Mormon 5:12, 14</w:t>
      </w:r>
    </w:p>
    <w:p w14:paraId="46A64A2D" w14:textId="77777777" w:rsidR="00505BBA" w:rsidRPr="00505BBA" w:rsidRDefault="00505BBA" w:rsidP="00505BBA"/>
    <w:p w14:paraId="74787949" w14:textId="77777777" w:rsidR="00505BBA" w:rsidRPr="006F75C5" w:rsidRDefault="00505BBA" w:rsidP="00505BBA">
      <w:pPr>
        <w:rPr>
          <w:b/>
          <w:bCs/>
          <w:sz w:val="28"/>
          <w:szCs w:val="28"/>
        </w:rPr>
      </w:pPr>
      <w:r w:rsidRPr="006F75C5">
        <w:rPr>
          <w:b/>
          <w:bCs/>
          <w:sz w:val="28"/>
          <w:szCs w:val="28"/>
        </w:rPr>
        <w:t>Bible</w:t>
      </w:r>
    </w:p>
    <w:p w14:paraId="4CD1D6A9" w14:textId="77777777" w:rsidR="00505BBA" w:rsidRPr="00505BBA" w:rsidRDefault="00505BBA" w:rsidP="00505BBA"/>
    <w:p w14:paraId="2924F606" w14:textId="77777777" w:rsidR="00505BBA" w:rsidRPr="00505BBA" w:rsidRDefault="00505BBA" w:rsidP="00505BBA">
      <w:r w:rsidRPr="00505BBA">
        <w:t>Isaiah 2:2-3; 11:12; 52:9-10; 54:15, 17; 61:4; Ezekiel 36:34-36; Zechariah: 2:11-12; 8:9; 12:2-3. 9-11; 12:6, 9; 14:2; 3, 9; 14:14; Malachi 4:5-6</w:t>
      </w:r>
    </w:p>
    <w:p w14:paraId="09FF1BD9" w14:textId="4D8BC9DF" w:rsidR="00505BBA" w:rsidRDefault="00505BBA" w:rsidP="00505BBA">
      <w:r w:rsidRPr="00505BBA">
        <w:t>Luke 21:24; Matthew 24:14</w:t>
      </w:r>
      <w:r w:rsidR="009A298D">
        <w:t>.</w:t>
      </w:r>
    </w:p>
    <w:p w14:paraId="694D9E6E" w14:textId="77777777" w:rsidR="009A298D" w:rsidRPr="00505BBA" w:rsidRDefault="009A298D" w:rsidP="00505BBA"/>
    <w:p w14:paraId="64554C13" w14:textId="77777777" w:rsidR="00B1394D" w:rsidRDefault="00B1394D" w:rsidP="00B1394D">
      <w:pPr>
        <w:jc w:val="center"/>
        <w:rPr>
          <w:b/>
          <w:bCs/>
          <w:sz w:val="32"/>
          <w:szCs w:val="32"/>
        </w:rPr>
      </w:pPr>
    </w:p>
    <w:p w14:paraId="090DD0F9" w14:textId="115AD2CA" w:rsidR="00505BBA" w:rsidRPr="009A298D" w:rsidRDefault="00505BBA" w:rsidP="00B1394D">
      <w:pPr>
        <w:jc w:val="center"/>
        <w:rPr>
          <w:b/>
          <w:bCs/>
          <w:sz w:val="36"/>
          <w:szCs w:val="36"/>
        </w:rPr>
      </w:pPr>
      <w:r w:rsidRPr="009A298D">
        <w:rPr>
          <w:b/>
          <w:bCs/>
          <w:sz w:val="36"/>
          <w:szCs w:val="36"/>
        </w:rPr>
        <w:t>Quotes</w:t>
      </w:r>
      <w:r w:rsidR="00B1394D" w:rsidRPr="009A298D">
        <w:rPr>
          <w:b/>
          <w:bCs/>
          <w:sz w:val="36"/>
          <w:szCs w:val="36"/>
        </w:rPr>
        <w:t xml:space="preserve"> used in the Study of Judah</w:t>
      </w:r>
    </w:p>
    <w:p w14:paraId="7216A3D1" w14:textId="77777777" w:rsidR="00505BBA" w:rsidRPr="006F75C5" w:rsidRDefault="00505BBA" w:rsidP="00505BBA">
      <w:pPr>
        <w:rPr>
          <w:b/>
          <w:bCs/>
          <w:sz w:val="28"/>
          <w:szCs w:val="28"/>
        </w:rPr>
      </w:pPr>
    </w:p>
    <w:p w14:paraId="69976E14" w14:textId="77777777" w:rsidR="00505BBA" w:rsidRPr="00505BBA" w:rsidRDefault="00505BBA" w:rsidP="00505BBA">
      <w:r w:rsidRPr="00505BBA">
        <w:t>Joseph Fielding Smith Doctrines of Salvation, 3:9</w:t>
      </w:r>
    </w:p>
    <w:p w14:paraId="7166D77E" w14:textId="57D533AD" w:rsidR="00505BBA" w:rsidRPr="00505BBA" w:rsidRDefault="00505BBA" w:rsidP="00505BBA">
      <w:r w:rsidRPr="00505BBA">
        <w:t>Journal of Discourses, vol. 2, p. 200 Wilford Woodruff</w:t>
      </w:r>
    </w:p>
    <w:p w14:paraId="11660200" w14:textId="77777777" w:rsidR="00505BBA" w:rsidRPr="00505BBA" w:rsidRDefault="00505BBA" w:rsidP="00505BBA">
      <w:r w:rsidRPr="00505BBA">
        <w:t>MS, vol. 52 Oct. 6 1890, p. 740 Wilford Woodruff</w:t>
      </w:r>
    </w:p>
    <w:p w14:paraId="11676BFB" w14:textId="77777777" w:rsidR="00505BBA" w:rsidRPr="00505BBA" w:rsidRDefault="00505BBA" w:rsidP="00505BBA">
      <w:r w:rsidRPr="00505BBA">
        <w:t>DHC, vol. 5, p. 423 Joseph Smith</w:t>
      </w:r>
    </w:p>
    <w:p w14:paraId="47A63594" w14:textId="77777777" w:rsidR="00505BBA" w:rsidRPr="00505BBA" w:rsidRDefault="00505BBA" w:rsidP="00505BBA">
      <w:r w:rsidRPr="00505BBA">
        <w:t>DHC, vol. 4, pp. 456–57 Joseph Smith</w:t>
      </w:r>
    </w:p>
    <w:p w14:paraId="4E624DD9" w14:textId="77777777" w:rsidR="00505BBA" w:rsidRPr="00505BBA" w:rsidRDefault="00505BBA" w:rsidP="00505BBA">
      <w:r w:rsidRPr="00505BBA">
        <w:t>DHC vol. 5, p. 337. Joseph Smith</w:t>
      </w:r>
    </w:p>
    <w:p w14:paraId="2C516AEE" w14:textId="77777777" w:rsidR="00505BBA" w:rsidRPr="00505BBA" w:rsidRDefault="00505BBA" w:rsidP="00505BBA">
      <w:r w:rsidRPr="00505BBA">
        <w:t>DHC, vol. 6, p. 253 Joseph Smith</w:t>
      </w:r>
    </w:p>
    <w:p w14:paraId="4A7FF1EB" w14:textId="77777777" w:rsidR="00505BBA" w:rsidRPr="00505BBA" w:rsidRDefault="00505BBA" w:rsidP="00505BBA">
      <w:r w:rsidRPr="00505BBA">
        <w:t>DHC, vol. 1, pp. 313, 315 Joseph Smith</w:t>
      </w:r>
    </w:p>
    <w:p w14:paraId="2970ACD3" w14:textId="77777777" w:rsidR="00505BBA" w:rsidRPr="00505BBA" w:rsidRDefault="00505BBA" w:rsidP="00505BBA">
      <w:r w:rsidRPr="00505BBA">
        <w:t>[Bookcraft, 1964], Matthias F. Cowley, by p. 509 Wilford Woodruff</w:t>
      </w:r>
    </w:p>
    <w:p w14:paraId="62A2D612" w14:textId="77777777" w:rsidR="00505BBA" w:rsidRPr="00505BBA" w:rsidRDefault="00505BBA" w:rsidP="00505BBA">
      <w:r w:rsidRPr="00505BBA">
        <w:t>Cowley, pp. 509–10. A/a</w:t>
      </w:r>
    </w:p>
    <w:p w14:paraId="1BFB4BF4" w14:textId="77777777" w:rsidR="00505BBA" w:rsidRPr="00505BBA" w:rsidRDefault="00505BBA" w:rsidP="00505BBA">
      <w:r w:rsidRPr="00505BBA">
        <w:t>JD, vol. 19, p. 20 Orson Pratt</w:t>
      </w:r>
    </w:p>
    <w:p w14:paraId="129D9A33" w14:textId="77777777" w:rsidR="00505BBA" w:rsidRPr="00505BBA" w:rsidRDefault="00505BBA" w:rsidP="00505BBA">
      <w:r w:rsidRPr="00505BBA">
        <w:t>JD, vol. 16, p. 329. Italics added Orson Pratt</w:t>
      </w:r>
    </w:p>
    <w:p w14:paraId="43313FBD" w14:textId="77777777" w:rsidR="00505BBA" w:rsidRPr="00505BBA" w:rsidRDefault="00505BBA" w:rsidP="00505BBA">
      <w:r w:rsidRPr="00505BBA">
        <w:t>JD, vol. 15, pp. 277–78 Wilford Woodruff</w:t>
      </w:r>
    </w:p>
    <w:p w14:paraId="53670BC0" w14:textId="77777777" w:rsidR="00505BBA" w:rsidRPr="00505BBA" w:rsidRDefault="00505BBA" w:rsidP="00505BBA">
      <w:r w:rsidRPr="00505BBA">
        <w:t>Improvement Era, vol. 22 [1919], pp. 815–16 Joseph F. Smith</w:t>
      </w:r>
    </w:p>
    <w:p w14:paraId="333AB9A4" w14:textId="77777777" w:rsidR="00505BBA" w:rsidRPr="00505BBA" w:rsidRDefault="00505BBA" w:rsidP="00505BBA">
      <w:r w:rsidRPr="00505BBA">
        <w:t>Journal of Discourses, vol. 15, pp. 277–78 Wilford Woodruff</w:t>
      </w:r>
    </w:p>
    <w:p w14:paraId="6EF089D7" w14:textId="77777777" w:rsidR="00505BBA" w:rsidRPr="00505BBA" w:rsidRDefault="00505BBA" w:rsidP="00505BBA">
      <w:r w:rsidRPr="00505BBA">
        <w:t>Improvement Era 24 (June 1921), p. 747. Heber J. Grant</w:t>
      </w:r>
    </w:p>
    <w:p w14:paraId="1CE4DEF7" w14:textId="77777777" w:rsidR="00505BBA" w:rsidRPr="00505BBA" w:rsidRDefault="00505BBA" w:rsidP="00505BBA">
      <w:r w:rsidRPr="00505BBA">
        <w:t>Conference Report, October 1918, p. 45. David O. McKay</w:t>
      </w:r>
    </w:p>
    <w:p w14:paraId="134A65E7" w14:textId="77777777" w:rsidR="00505BBA" w:rsidRDefault="00505BBA" w:rsidP="00505BBA">
      <w:r w:rsidRPr="00505BBA">
        <w:t>Millennial Star volume 41 p. 244 Wilford Woodruff</w:t>
      </w:r>
    </w:p>
    <w:p w14:paraId="14EAE464" w14:textId="77777777" w:rsidR="00D92970" w:rsidRPr="00505BBA" w:rsidRDefault="00D92970" w:rsidP="00505BBA"/>
    <w:p w14:paraId="2833FCED" w14:textId="77777777" w:rsidR="00505BBA" w:rsidRPr="00505BBA" w:rsidRDefault="00505BBA" w:rsidP="00505BBA"/>
    <w:p w14:paraId="6D7AD7CD" w14:textId="77777777" w:rsidR="00505BBA" w:rsidRPr="00D92970" w:rsidRDefault="00505BBA" w:rsidP="00505BBA">
      <w:pPr>
        <w:rPr>
          <w:b/>
          <w:bCs/>
          <w:sz w:val="32"/>
          <w:szCs w:val="32"/>
        </w:rPr>
      </w:pPr>
      <w:r w:rsidRPr="00D92970">
        <w:rPr>
          <w:b/>
          <w:bCs/>
          <w:sz w:val="32"/>
          <w:szCs w:val="32"/>
        </w:rPr>
        <w:t>Articles used in these Studies</w:t>
      </w:r>
    </w:p>
    <w:p w14:paraId="1CB5CD29" w14:textId="77777777" w:rsidR="00505BBA" w:rsidRPr="00505BBA" w:rsidRDefault="00505BBA" w:rsidP="00505BBA">
      <w:pPr>
        <w:rPr>
          <w:b/>
          <w:bCs/>
        </w:rPr>
      </w:pPr>
    </w:p>
    <w:p w14:paraId="058C50C6" w14:textId="77777777" w:rsidR="00505BBA" w:rsidRPr="00505BBA" w:rsidRDefault="00505BBA" w:rsidP="00505BBA">
      <w:r w:rsidRPr="00505BBA">
        <w:t>The Restoration of Israel to the Lands of Their Inheritance by Marion G. Romney Ensign May 1981</w:t>
      </w:r>
    </w:p>
    <w:p w14:paraId="488424FB" w14:textId="77777777" w:rsidR="00B1394D" w:rsidRDefault="00B1394D" w:rsidP="00505BBA"/>
    <w:p w14:paraId="73037C37" w14:textId="1D89BF7F" w:rsidR="00505BBA" w:rsidRPr="00505BBA" w:rsidRDefault="00505BBA" w:rsidP="00505BBA">
      <w:r w:rsidRPr="00505BBA">
        <w:lastRenderedPageBreak/>
        <w:t>Elder George Q. Morris in April 1960 General Conference</w:t>
      </w:r>
    </w:p>
    <w:p w14:paraId="55AEA7D9" w14:textId="77777777" w:rsidR="00B1394D" w:rsidRDefault="00B1394D" w:rsidP="00505BBA"/>
    <w:p w14:paraId="67C14456" w14:textId="108B93B8" w:rsidR="00505BBA" w:rsidRPr="00505BBA" w:rsidRDefault="00505BBA" w:rsidP="00505BBA">
      <w:r w:rsidRPr="00505BBA">
        <w:t>Daniel H. Ludlow, “The Future of the Holy Land,” Ensign, May 1972, 96</w:t>
      </w:r>
    </w:p>
    <w:p w14:paraId="0A09FA3E" w14:textId="77777777" w:rsidR="00B1394D" w:rsidRDefault="00B1394D" w:rsidP="00505BBA"/>
    <w:p w14:paraId="7C6788E8" w14:textId="286A1DE7" w:rsidR="00505BBA" w:rsidRPr="00505BBA" w:rsidRDefault="00505BBA" w:rsidP="00505BBA">
      <w:r w:rsidRPr="00505BBA">
        <w:t>William E. Berrett, “For the Law Shall Go Forth from Zion,” Ensign, May 1972, 105</w:t>
      </w:r>
    </w:p>
    <w:p w14:paraId="7B0E62B4" w14:textId="77777777" w:rsidR="00B1394D" w:rsidRDefault="00B1394D" w:rsidP="00505BBA"/>
    <w:p w14:paraId="2AFC1B2D" w14:textId="3BD1CF66" w:rsidR="00505BBA" w:rsidRPr="00505BBA" w:rsidRDefault="00505BBA" w:rsidP="00505BBA">
      <w:r w:rsidRPr="00505BBA">
        <w:t xml:space="preserve">Notes from Victor L. Ludlow, “Jewish Migrations,” Ensign, May 1972, </w:t>
      </w:r>
    </w:p>
    <w:p w14:paraId="4163CA0E" w14:textId="77777777" w:rsidR="00B1394D" w:rsidRDefault="00B1394D" w:rsidP="00505BBA"/>
    <w:p w14:paraId="24AB6098" w14:textId="71ED8DBF" w:rsidR="00505BBA" w:rsidRPr="00505BBA" w:rsidRDefault="00505BBA" w:rsidP="00505BBA">
      <w:r w:rsidRPr="00505BBA">
        <w:t>DHC, vol. 1, pp. 313, 315 Joseph Smith</w:t>
      </w:r>
    </w:p>
    <w:p w14:paraId="5E70B783" w14:textId="77777777" w:rsidR="00B1394D" w:rsidRDefault="00B1394D" w:rsidP="00505BBA"/>
    <w:p w14:paraId="5DA5797D" w14:textId="2C4B43B1" w:rsidR="00505BBA" w:rsidRPr="00505BBA" w:rsidRDefault="00505BBA" w:rsidP="00505BBA">
      <w:r w:rsidRPr="00505BBA">
        <w:t>Heber J. Grant Improvement Era 24 (June 1921), p. 747.</w:t>
      </w:r>
    </w:p>
    <w:p w14:paraId="32C5FD98" w14:textId="77777777" w:rsidR="00B1394D" w:rsidRDefault="00B1394D" w:rsidP="00505BBA"/>
    <w:p w14:paraId="30329B2F" w14:textId="253D111B" w:rsidR="00505BBA" w:rsidRPr="00505BBA" w:rsidRDefault="00505BBA" w:rsidP="00505BBA">
      <w:r w:rsidRPr="00505BBA">
        <w:t>David O. McKay eighty-ninth semi-annual conference of the Church, October 1918</w:t>
      </w:r>
    </w:p>
    <w:p w14:paraId="0BAD83F0" w14:textId="77777777" w:rsidR="00B1394D" w:rsidRDefault="00B1394D" w:rsidP="00505BBA"/>
    <w:p w14:paraId="20782DB2" w14:textId="709E8051" w:rsidR="00505BBA" w:rsidRPr="00505BBA" w:rsidRDefault="00505BBA" w:rsidP="00505BBA">
      <w:r w:rsidRPr="00505BBA">
        <w:t>How the Jews were spared the abomination of desolation June 1989 Ensign Page 48-49</w:t>
      </w:r>
    </w:p>
    <w:p w14:paraId="7A21200A" w14:textId="77777777" w:rsidR="00DA2BF0" w:rsidRPr="00854A3E" w:rsidRDefault="00DA2BF0" w:rsidP="00854A3E">
      <w:pPr>
        <w:rPr>
          <w:rStyle w:val="zr"/>
          <w:rFonts w:ascii="Times New Roman" w:hAnsi="Times New Roman" w:cs="Times New Roman"/>
          <w:bCs/>
          <w:sz w:val="24"/>
          <w:szCs w:val="24"/>
        </w:rPr>
      </w:pPr>
    </w:p>
    <w:sectPr w:rsidR="00DA2BF0" w:rsidRPr="00854A3E">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E9B3CE" w14:textId="77777777" w:rsidR="00791931" w:rsidRDefault="00791931" w:rsidP="00854A3E">
      <w:r>
        <w:separator/>
      </w:r>
    </w:p>
  </w:endnote>
  <w:endnote w:type="continuationSeparator" w:id="0">
    <w:p w14:paraId="49929ACB" w14:textId="77777777" w:rsidR="00791931" w:rsidRDefault="00791931" w:rsidP="00854A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54333551"/>
      <w:docPartObj>
        <w:docPartGallery w:val="Page Numbers (Bottom of Page)"/>
        <w:docPartUnique/>
      </w:docPartObj>
    </w:sdtPr>
    <w:sdtEndPr>
      <w:rPr>
        <w:noProof/>
      </w:rPr>
    </w:sdtEndPr>
    <w:sdtContent>
      <w:p w14:paraId="7EC8C460" w14:textId="04588AF6" w:rsidR="00854A3E" w:rsidRDefault="00854A3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D039A9A" w14:textId="77777777" w:rsidR="00854A3E" w:rsidRDefault="00854A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DEEE41" w14:textId="77777777" w:rsidR="00791931" w:rsidRDefault="00791931" w:rsidP="00854A3E">
      <w:r>
        <w:separator/>
      </w:r>
    </w:p>
  </w:footnote>
  <w:footnote w:type="continuationSeparator" w:id="0">
    <w:p w14:paraId="4F8E3119" w14:textId="77777777" w:rsidR="00791931" w:rsidRDefault="00791931" w:rsidP="00854A3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4A3E"/>
    <w:rsid w:val="000027DB"/>
    <w:rsid w:val="00083C0D"/>
    <w:rsid w:val="000A0ACF"/>
    <w:rsid w:val="000D60EC"/>
    <w:rsid w:val="000D6DBC"/>
    <w:rsid w:val="000E64BA"/>
    <w:rsid w:val="00113ACB"/>
    <w:rsid w:val="001359CD"/>
    <w:rsid w:val="001A62A3"/>
    <w:rsid w:val="001E6F9C"/>
    <w:rsid w:val="00210272"/>
    <w:rsid w:val="00247C12"/>
    <w:rsid w:val="002C4C71"/>
    <w:rsid w:val="002F41C3"/>
    <w:rsid w:val="00304163"/>
    <w:rsid w:val="003628B9"/>
    <w:rsid w:val="0046540D"/>
    <w:rsid w:val="00505BBA"/>
    <w:rsid w:val="005167C6"/>
    <w:rsid w:val="005D3A51"/>
    <w:rsid w:val="006F75C5"/>
    <w:rsid w:val="0074377A"/>
    <w:rsid w:val="007615C2"/>
    <w:rsid w:val="00766A3B"/>
    <w:rsid w:val="00791931"/>
    <w:rsid w:val="007F4903"/>
    <w:rsid w:val="007F6B2C"/>
    <w:rsid w:val="008202A7"/>
    <w:rsid w:val="00834697"/>
    <w:rsid w:val="0084307A"/>
    <w:rsid w:val="00854A3E"/>
    <w:rsid w:val="00862C52"/>
    <w:rsid w:val="008C3666"/>
    <w:rsid w:val="00900D5B"/>
    <w:rsid w:val="0098385D"/>
    <w:rsid w:val="009A298D"/>
    <w:rsid w:val="00A129DC"/>
    <w:rsid w:val="00AB61D9"/>
    <w:rsid w:val="00AD2E4E"/>
    <w:rsid w:val="00AF7BD5"/>
    <w:rsid w:val="00B1394D"/>
    <w:rsid w:val="00B543DD"/>
    <w:rsid w:val="00C11A92"/>
    <w:rsid w:val="00CA227C"/>
    <w:rsid w:val="00D15413"/>
    <w:rsid w:val="00D71DCE"/>
    <w:rsid w:val="00D92970"/>
    <w:rsid w:val="00DA2BF0"/>
    <w:rsid w:val="00E26AB9"/>
    <w:rsid w:val="00E37F52"/>
    <w:rsid w:val="00E8423D"/>
    <w:rsid w:val="00FA5F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date"/>
  <w:smartTagType w:namespaceuri="urn:schemas-microsoft-com:office:smarttags" w:name="State"/>
  <w:smartTagType w:namespaceuri="urn:schemas-microsoft-com:office:smarttags" w:name="country-region"/>
  <w:smartTagType w:namespaceuri="urn:schemas-microsoft-com:office:smarttags" w:name="PlaceName"/>
  <w:smartTagType w:namespaceuri="urn:schemas-microsoft-com:office:smarttags" w:name="PlaceType"/>
  <w:smartTagType w:namespaceuri="urn:schemas-microsoft-com:office:smarttags" w:name="City"/>
  <w:smartTagType w:namespaceuri="urn:schemas-microsoft-com:office:smarttags" w:name="place"/>
  <w:shapeDefaults>
    <o:shapedefaults v:ext="edit" spidmax="2050"/>
    <o:shapelayout v:ext="edit">
      <o:idmap v:ext="edit" data="2"/>
    </o:shapelayout>
  </w:shapeDefaults>
  <w:decimalSymbol w:val="."/>
  <w:listSeparator w:val=","/>
  <w14:docId w14:val="51D3F004"/>
  <w15:chartTrackingRefBased/>
  <w15:docId w15:val="{A462F1D8-E717-4768-9A4A-97566165F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4A3E"/>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zr">
    <w:name w:val="zr"/>
    <w:rsid w:val="00854A3E"/>
    <w:rPr>
      <w:rFonts w:ascii="Tahoma" w:hAnsi="Tahoma" w:cs="Tahoma" w:hint="default"/>
      <w:b w:val="0"/>
      <w:bCs w:val="0"/>
      <w:i w:val="0"/>
      <w:iCs w:val="0"/>
      <w:color w:val="336699"/>
      <w:sz w:val="16"/>
      <w:szCs w:val="16"/>
    </w:rPr>
  </w:style>
  <w:style w:type="character" w:customStyle="1" w:styleId="bsmcaps">
    <w:name w:val="bsmcaps"/>
    <w:rsid w:val="00854A3E"/>
    <w:rPr>
      <w:sz w:val="16"/>
      <w:szCs w:val="16"/>
    </w:rPr>
  </w:style>
  <w:style w:type="character" w:customStyle="1" w:styleId="scripture">
    <w:name w:val="scripture"/>
    <w:basedOn w:val="DefaultParagraphFont"/>
    <w:rsid w:val="00854A3E"/>
  </w:style>
  <w:style w:type="paragraph" w:styleId="Header">
    <w:name w:val="header"/>
    <w:basedOn w:val="Normal"/>
    <w:link w:val="HeaderChar"/>
    <w:uiPriority w:val="99"/>
    <w:unhideWhenUsed/>
    <w:rsid w:val="00854A3E"/>
    <w:pPr>
      <w:tabs>
        <w:tab w:val="center" w:pos="4513"/>
        <w:tab w:val="right" w:pos="9026"/>
      </w:tabs>
    </w:pPr>
  </w:style>
  <w:style w:type="character" w:customStyle="1" w:styleId="HeaderChar">
    <w:name w:val="Header Char"/>
    <w:basedOn w:val="DefaultParagraphFont"/>
    <w:link w:val="Header"/>
    <w:uiPriority w:val="99"/>
    <w:rsid w:val="00854A3E"/>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854A3E"/>
    <w:pPr>
      <w:tabs>
        <w:tab w:val="center" w:pos="4513"/>
        <w:tab w:val="right" w:pos="9026"/>
      </w:tabs>
    </w:pPr>
  </w:style>
  <w:style w:type="character" w:customStyle="1" w:styleId="FooterChar">
    <w:name w:val="Footer Char"/>
    <w:basedOn w:val="DefaultParagraphFont"/>
    <w:link w:val="Footer"/>
    <w:uiPriority w:val="99"/>
    <w:rsid w:val="00854A3E"/>
    <w:rPr>
      <w:rFonts w:ascii="Times New Roman" w:eastAsia="Times New Roman" w:hAnsi="Times New Roman" w:cs="Times New Roman"/>
      <w:sz w:val="24"/>
      <w:szCs w:val="24"/>
    </w:rPr>
  </w:style>
  <w:style w:type="character" w:styleId="Hyperlink">
    <w:name w:val="Hyperlink"/>
    <w:basedOn w:val="DefaultParagraphFont"/>
    <w:uiPriority w:val="99"/>
    <w:unhideWhenUsed/>
    <w:rsid w:val="009A298D"/>
    <w:rPr>
      <w:color w:val="0563C1" w:themeColor="hyperlink"/>
      <w:u w:val="single"/>
    </w:rPr>
  </w:style>
  <w:style w:type="character" w:styleId="UnresolvedMention">
    <w:name w:val="Unresolved Mention"/>
    <w:basedOn w:val="DefaultParagraphFont"/>
    <w:uiPriority w:val="99"/>
    <w:semiHidden/>
    <w:unhideWhenUsed/>
    <w:rsid w:val="009A298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9581530">
      <w:bodyDiv w:val="1"/>
      <w:marLeft w:val="0"/>
      <w:marRight w:val="0"/>
      <w:marTop w:val="0"/>
      <w:marBottom w:val="0"/>
      <w:divBdr>
        <w:top w:val="none" w:sz="0" w:space="0" w:color="auto"/>
        <w:left w:val="none" w:sz="0" w:space="0" w:color="auto"/>
        <w:bottom w:val="none" w:sz="0" w:space="0" w:color="auto"/>
        <w:right w:val="none" w:sz="0" w:space="0" w:color="auto"/>
      </w:divBdr>
    </w:div>
    <w:div w:id="952979327">
      <w:bodyDiv w:val="1"/>
      <w:marLeft w:val="0"/>
      <w:marRight w:val="0"/>
      <w:marTop w:val="0"/>
      <w:marBottom w:val="0"/>
      <w:divBdr>
        <w:top w:val="none" w:sz="0" w:space="0" w:color="auto"/>
        <w:left w:val="none" w:sz="0" w:space="0" w:color="auto"/>
        <w:bottom w:val="none" w:sz="0" w:space="0" w:color="auto"/>
        <w:right w:val="none" w:sz="0" w:space="0" w:color="auto"/>
      </w:divBdr>
    </w:div>
    <w:div w:id="1604877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malcolmtwigg.com/wp-content/uploads/2024/06/history-and-prophecy-concerning-judah-and-the-holy-land.doc"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ewishvirtuallibrary.org/jsource/vjw/russia.html#"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17</Pages>
  <Words>7482</Words>
  <Characters>42650</Characters>
  <Application>Microsoft Office Word</Application>
  <DocSecurity>0</DocSecurity>
  <Lines>355</Lines>
  <Paragraphs>100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Malcolm Twigg</dc:creator>
  <cp:keywords/>
  <dc:description/>
  <cp:lastModifiedBy>Malcolm Twigg</cp:lastModifiedBy>
  <cp:revision>31</cp:revision>
  <dcterms:created xsi:type="dcterms:W3CDTF">2020-05-09T16:51:00Z</dcterms:created>
  <dcterms:modified xsi:type="dcterms:W3CDTF">2026-02-05T11:57:00Z</dcterms:modified>
</cp:coreProperties>
</file>